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2A19" w:rsidRPr="00A92A19" w:rsidRDefault="00A92A19" w:rsidP="00A92A19">
      <w:pPr>
        <w:jc w:val="left"/>
        <w:rPr>
          <w:lang w:val="en-US"/>
        </w:rPr>
      </w:pPr>
      <w:bookmarkStart w:id="0" w:name="_Ref57670950"/>
      <w:bookmarkStart w:id="1" w:name="_Toc69729053"/>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12"/>
        <w:gridCol w:w="3686"/>
      </w:tblGrid>
      <w:tr w:rsidR="00A92A19" w:rsidRPr="00A92A19" w:rsidTr="008D7C7B">
        <w:trPr>
          <w:trHeight w:val="1245"/>
        </w:trPr>
        <w:tc>
          <w:tcPr>
            <w:tcW w:w="5812" w:type="dxa"/>
            <w:tcBorders>
              <w:top w:val="none" w:sz="255" w:space="0" w:color="FFFFFF"/>
              <w:left w:val="none" w:sz="255" w:space="0" w:color="FFFFFF"/>
              <w:bottom w:val="none" w:sz="255" w:space="0" w:color="FFFFFF"/>
              <w:right w:val="none" w:sz="255" w:space="0" w:color="FFFFFF"/>
            </w:tcBorders>
          </w:tcPr>
          <w:p w:rsidR="00A92A19" w:rsidRPr="00A92A19" w:rsidRDefault="00A92A19" w:rsidP="00A92A19">
            <w:pPr>
              <w:spacing w:line="240" w:lineRule="auto"/>
              <w:ind w:hanging="142"/>
              <w:jc w:val="left"/>
              <w:rPr>
                <w:rFonts w:ascii="PF Din Text Cond Pro Light" w:eastAsia="Calibri" w:hAnsi="PF Din Text Cond Pro Light" w:cs="Microsoft Sans Serif"/>
                <w:color w:val="000000"/>
                <w:sz w:val="24"/>
                <w:szCs w:val="24"/>
                <w:lang w:eastAsia="en-US"/>
              </w:rPr>
            </w:pPr>
            <w:r w:rsidRPr="00A92A19">
              <w:rPr>
                <w:rFonts w:ascii="Calibri" w:eastAsia="Calibri" w:hAnsi="Calibri" w:cs="Microsoft Sans Serif"/>
                <w:i/>
                <w:noProof/>
                <w:color w:val="000000"/>
                <w:sz w:val="24"/>
                <w:szCs w:val="24"/>
              </w:rPr>
              <w:drawing>
                <wp:inline distT="0" distB="0" distL="0" distR="0">
                  <wp:extent cx="2105025" cy="7239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5025" cy="723900"/>
                          </a:xfrm>
                          <a:prstGeom prst="rect">
                            <a:avLst/>
                          </a:prstGeom>
                          <a:noFill/>
                          <a:ln>
                            <a:noFill/>
                          </a:ln>
                        </pic:spPr>
                      </pic:pic>
                    </a:graphicData>
                  </a:graphic>
                </wp:inline>
              </w:drawing>
            </w:r>
          </w:p>
          <w:p w:rsidR="00A92A19" w:rsidRPr="00A92A19" w:rsidRDefault="00A92A19" w:rsidP="00A92A1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p w:rsidR="00A92A19" w:rsidRPr="00A92A19" w:rsidRDefault="00A92A19" w:rsidP="00A92A1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p w:rsidR="00A92A19" w:rsidRPr="00A92A19" w:rsidRDefault="00A92A19" w:rsidP="00A92A1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tc>
        <w:tc>
          <w:tcPr>
            <w:tcW w:w="3686" w:type="dxa"/>
            <w:tcBorders>
              <w:top w:val="none" w:sz="255" w:space="0" w:color="FFFFFF"/>
              <w:left w:val="none" w:sz="255" w:space="0" w:color="FFFFFF"/>
              <w:bottom w:val="none" w:sz="255" w:space="0" w:color="FFFFFF"/>
              <w:right w:val="none" w:sz="255" w:space="0" w:color="FFFFFF"/>
            </w:tcBorders>
          </w:tcPr>
          <w:p w:rsidR="00A92A19" w:rsidRPr="00A92A19" w:rsidRDefault="00A92A19" w:rsidP="00A92A19">
            <w:pPr>
              <w:spacing w:line="240" w:lineRule="auto"/>
              <w:ind w:left="5529" w:hanging="5529"/>
              <w:contextualSpacing/>
              <w:jc w:val="left"/>
              <w:rPr>
                <w:rFonts w:ascii="PF Din Text Cond Pro Light" w:eastAsia="Microsoft Sans Serif" w:hAnsi="PF Din Text Cond Pro Light" w:cs="Microsoft Sans Serif"/>
                <w:color w:val="000000"/>
                <w:sz w:val="18"/>
                <w:szCs w:val="18"/>
                <w:lang w:eastAsia="en-US"/>
              </w:rPr>
            </w:pPr>
            <w:r w:rsidRPr="00A92A19">
              <w:rPr>
                <w:rFonts w:ascii="PF Din Text Cond Pro Light" w:eastAsia="Microsoft Sans Serif" w:hAnsi="PF Din Text Cond Pro Light" w:cs="Microsoft Sans Serif"/>
                <w:color w:val="000000"/>
                <w:sz w:val="18"/>
                <w:szCs w:val="18"/>
                <w:lang w:eastAsia="en-US"/>
              </w:rPr>
              <w:t>Публичное акционерное общество</w:t>
            </w: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18"/>
                <w:szCs w:val="18"/>
                <w:lang w:eastAsia="en-US"/>
              </w:rPr>
            </w:pPr>
            <w:r w:rsidRPr="00A92A19">
              <w:rPr>
                <w:rFonts w:ascii="PF Din Text Cond Pro Light" w:eastAsia="Microsoft Sans Serif" w:hAnsi="PF Din Text Cond Pro Light" w:cs="Microsoft Sans Serif"/>
                <w:color w:val="000000"/>
                <w:sz w:val="18"/>
                <w:szCs w:val="18"/>
                <w:lang w:eastAsia="en-US"/>
              </w:rPr>
              <w:t>«Россети Центр и Приволжье»</w:t>
            </w: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18"/>
                <w:szCs w:val="18"/>
                <w:lang w:eastAsia="en-US"/>
              </w:rPr>
            </w:pP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18"/>
                <w:szCs w:val="18"/>
                <w:lang w:eastAsia="en-US"/>
              </w:rPr>
            </w:pPr>
            <w:r w:rsidRPr="00A92A19">
              <w:rPr>
                <w:rFonts w:ascii="PF Din Text Cond Pro Light" w:eastAsia="Microsoft Sans Serif" w:hAnsi="PF Din Text Cond Pro Light" w:cs="Microsoft Sans Serif"/>
                <w:color w:val="000000"/>
                <w:sz w:val="18"/>
                <w:szCs w:val="18"/>
                <w:lang w:eastAsia="en-US"/>
              </w:rPr>
              <w:t>Филиал ПАО «Россети Центр и Приволжье»-«Тулэнерго»</w:t>
            </w: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A92A19" w:rsidRPr="00A92A19" w:rsidRDefault="00A92A19" w:rsidP="00A92A19">
            <w:pPr>
              <w:spacing w:line="240" w:lineRule="auto"/>
              <w:ind w:firstLine="0"/>
              <w:jc w:val="left"/>
              <w:rPr>
                <w:rFonts w:eastAsia="Microsoft Sans Serif"/>
                <w:color w:val="000000"/>
                <w:sz w:val="24"/>
                <w:szCs w:val="24"/>
                <w:lang w:eastAsia="en-US"/>
              </w:rPr>
            </w:pPr>
            <w:r w:rsidRPr="00A92A19">
              <w:rPr>
                <w:rFonts w:eastAsia="Microsoft Sans Serif"/>
                <w:color w:val="000000"/>
                <w:sz w:val="24"/>
                <w:szCs w:val="24"/>
                <w:lang w:eastAsia="en-US"/>
              </w:rPr>
              <w:t xml:space="preserve">УТВЕРЖДЕНО закупочной комиссией: </w:t>
            </w:r>
          </w:p>
          <w:p w:rsidR="00A92A19" w:rsidRPr="00A92A19" w:rsidRDefault="00954745" w:rsidP="00A92A19">
            <w:pPr>
              <w:spacing w:line="240" w:lineRule="auto"/>
              <w:ind w:firstLine="0"/>
              <w:jc w:val="left"/>
              <w:rPr>
                <w:rFonts w:eastAsia="Microsoft Sans Serif"/>
                <w:color w:val="000000"/>
                <w:sz w:val="24"/>
                <w:szCs w:val="24"/>
                <w:lang w:eastAsia="en-US"/>
              </w:rPr>
            </w:pPr>
            <w:r>
              <w:rPr>
                <w:rFonts w:eastAsia="Microsoft Sans Serif"/>
                <w:color w:val="000000"/>
                <w:sz w:val="24"/>
                <w:szCs w:val="24"/>
                <w:lang w:eastAsia="en-US"/>
              </w:rPr>
              <w:t>Протокол № 0460</w:t>
            </w:r>
            <w:r w:rsidR="00A92A19" w:rsidRPr="00A92A19">
              <w:rPr>
                <w:rFonts w:eastAsia="Microsoft Sans Serif"/>
                <w:color w:val="000000"/>
                <w:sz w:val="24"/>
                <w:szCs w:val="24"/>
                <w:lang w:eastAsia="en-US"/>
              </w:rPr>
              <w:t xml:space="preserve">-ТУ-26 от </w:t>
            </w:r>
          </w:p>
          <w:p w:rsidR="00A92A19" w:rsidRPr="00A92A19" w:rsidRDefault="006E0773" w:rsidP="00A92A19">
            <w:pPr>
              <w:spacing w:line="240" w:lineRule="auto"/>
              <w:ind w:firstLine="0"/>
              <w:jc w:val="left"/>
              <w:rPr>
                <w:rFonts w:eastAsia="Microsoft Sans Serif"/>
                <w:color w:val="000000"/>
                <w:sz w:val="24"/>
                <w:szCs w:val="24"/>
              </w:rPr>
            </w:pPr>
            <w:r>
              <w:rPr>
                <w:rFonts w:eastAsia="Microsoft Sans Serif"/>
                <w:color w:val="000000"/>
                <w:sz w:val="24"/>
                <w:szCs w:val="24"/>
                <w:lang w:eastAsia="en-US"/>
              </w:rPr>
              <w:t>«0</w:t>
            </w:r>
            <w:r w:rsidR="00CD0B5A">
              <w:rPr>
                <w:rFonts w:eastAsia="Microsoft Sans Serif"/>
                <w:color w:val="000000"/>
                <w:sz w:val="24"/>
                <w:szCs w:val="24"/>
                <w:lang w:eastAsia="en-US"/>
              </w:rPr>
              <w:t>4</w:t>
            </w:r>
            <w:r>
              <w:rPr>
                <w:rFonts w:eastAsia="Microsoft Sans Serif"/>
                <w:color w:val="000000"/>
                <w:sz w:val="24"/>
                <w:szCs w:val="24"/>
                <w:lang w:eastAsia="en-US"/>
              </w:rPr>
              <w:t>» августа</w:t>
            </w:r>
            <w:r w:rsidR="00A92A19" w:rsidRPr="00A92A19">
              <w:rPr>
                <w:rFonts w:eastAsia="Microsoft Sans Serif"/>
                <w:color w:val="000000"/>
                <w:sz w:val="24"/>
                <w:szCs w:val="24"/>
                <w:lang w:eastAsia="en-US"/>
              </w:rPr>
              <w:t xml:space="preserve"> 2026 года</w:t>
            </w:r>
          </w:p>
          <w:p w:rsid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tc>
      </w:tr>
    </w:tbl>
    <w:p w:rsidR="00A92A19" w:rsidRPr="00A92A19" w:rsidRDefault="00A92A19" w:rsidP="00A92A19">
      <w:pPr>
        <w:keepNext/>
        <w:keepLines/>
        <w:spacing w:before="120" w:after="120" w:line="240" w:lineRule="auto"/>
        <w:ind w:firstLine="0"/>
        <w:jc w:val="center"/>
        <w:outlineLvl w:val="0"/>
        <w:rPr>
          <w:b/>
          <w:bCs/>
          <w:sz w:val="22"/>
          <w:szCs w:val="22"/>
          <w:lang w:eastAsia="en-US"/>
        </w:rPr>
      </w:pPr>
      <w:r w:rsidRPr="00A92A19">
        <w:rPr>
          <w:b/>
          <w:bCs/>
          <w:sz w:val="22"/>
          <w:szCs w:val="22"/>
          <w:lang w:eastAsia="en-US"/>
        </w:rPr>
        <w:t>Извещение о проведении запроса цен по результатам предварительного отбора, участниками которого могут быть только субъекты малого и среднего предпринимательства</w:t>
      </w:r>
    </w:p>
    <w:p w:rsidR="00A92A19" w:rsidRPr="00A92A19" w:rsidRDefault="00954745" w:rsidP="00A92A19">
      <w:pPr>
        <w:jc w:val="center"/>
      </w:pPr>
      <w:r>
        <w:rPr>
          <w:b/>
          <w:sz w:val="22"/>
          <w:szCs w:val="22"/>
        </w:rPr>
        <w:t>№ 0460</w:t>
      </w:r>
      <w:r w:rsidR="00A92A19" w:rsidRPr="00A92A19">
        <w:rPr>
          <w:b/>
          <w:sz w:val="22"/>
          <w:szCs w:val="22"/>
        </w:rPr>
        <w:t xml:space="preserve">-ТУ-26 </w:t>
      </w:r>
      <w:r w:rsidR="006E0773">
        <w:rPr>
          <w:b/>
          <w:sz w:val="22"/>
          <w:szCs w:val="22"/>
          <w:shd w:val="clear" w:color="auto" w:fill="FFFFFF"/>
        </w:rPr>
        <w:t>от 0</w:t>
      </w:r>
      <w:r w:rsidR="00CD0B5A">
        <w:rPr>
          <w:b/>
          <w:sz w:val="22"/>
          <w:szCs w:val="22"/>
          <w:shd w:val="clear" w:color="auto" w:fill="FFFFFF"/>
        </w:rPr>
        <w:t>4</w:t>
      </w:r>
      <w:r w:rsidR="006E0773">
        <w:rPr>
          <w:b/>
          <w:sz w:val="22"/>
          <w:szCs w:val="22"/>
          <w:shd w:val="clear" w:color="auto" w:fill="FFFFFF"/>
        </w:rPr>
        <w:t>.08</w:t>
      </w:r>
      <w:r w:rsidR="00A92A19" w:rsidRPr="00A92A19">
        <w:rPr>
          <w:b/>
          <w:sz w:val="22"/>
          <w:szCs w:val="22"/>
          <w:shd w:val="clear" w:color="auto" w:fill="FFFFFF"/>
        </w:rPr>
        <w:t>.2026 г.</w:t>
      </w:r>
    </w:p>
    <w:p w:rsidR="00EE03EB" w:rsidRPr="007B29CC" w:rsidRDefault="00EE03EB" w:rsidP="00174731">
      <w:pPr>
        <w:jc w:val="center"/>
        <w:rPr>
          <w:noProof/>
        </w:rPr>
      </w:pPr>
    </w:p>
    <w:p w:rsidR="008D7C7B" w:rsidRPr="00320D0E" w:rsidRDefault="008D7C7B" w:rsidP="006E0773">
      <w:pPr>
        <w:numPr>
          <w:ilvl w:val="0"/>
          <w:numId w:val="4"/>
        </w:numPr>
        <w:spacing w:line="240" w:lineRule="auto"/>
        <w:rPr>
          <w:sz w:val="24"/>
          <w:szCs w:val="24"/>
        </w:rPr>
      </w:pPr>
      <w:bookmarkStart w:id="2" w:name="_Ref55337964"/>
      <w:bookmarkEnd w:id="0"/>
      <w:bookmarkEnd w:id="1"/>
      <w:r w:rsidRPr="00320D0E">
        <w:rPr>
          <w:sz w:val="24"/>
          <w:szCs w:val="24"/>
        </w:rPr>
        <w:t>Заказчик, являющийся Организатором запроса цен по результатам предварительного отбора</w:t>
      </w:r>
      <w:r w:rsidRPr="00320D0E">
        <w:rPr>
          <w:b/>
          <w:sz w:val="24"/>
          <w:szCs w:val="24"/>
        </w:rPr>
        <w:t xml:space="preserve">  </w:t>
      </w:r>
      <w:r w:rsidRPr="00320D0E">
        <w:rPr>
          <w:sz w:val="24"/>
          <w:szCs w:val="24"/>
        </w:rPr>
        <w:t xml:space="preserve">филиала ПАО «Россети Центр и Приволжье» - «Тулэнерго» (почтовый адрес: 300012, г. Тула, ул. Тимирязева, 99. Ответственный секретарь закупочной комиссии: Ведущий специалист отдела закупочной деятельности </w:t>
      </w:r>
      <w:r w:rsidRPr="00320D0E">
        <w:rPr>
          <w:iCs/>
          <w:sz w:val="24"/>
          <w:szCs w:val="24"/>
        </w:rPr>
        <w:t xml:space="preserve"> –</w:t>
      </w:r>
      <w:r w:rsidRPr="00320D0E">
        <w:rPr>
          <w:sz w:val="24"/>
          <w:szCs w:val="24"/>
        </w:rPr>
        <w:t xml:space="preserve"> Юдин Алексей Владимирович, контактные телефоны - (4872) 73-03-24, адрес электронной почты: </w:t>
      </w:r>
      <w:hyperlink r:id="rId9" w:tooltip="mailto:yudin_av@tl.mrsk-cp.ru" w:history="1">
        <w:r w:rsidRPr="00320D0E">
          <w:rPr>
            <w:rStyle w:val="aa"/>
            <w:sz w:val="24"/>
            <w:szCs w:val="24"/>
          </w:rPr>
          <w:t>yudin_av@tl.mrsk-cp.ru</w:t>
        </w:r>
      </w:hyperlink>
      <w:r w:rsidRPr="00320D0E">
        <w:rPr>
          <w:color w:val="2E74B5"/>
          <w:sz w:val="24"/>
          <w:szCs w:val="24"/>
        </w:rPr>
        <w:t xml:space="preserve">), </w:t>
      </w:r>
      <w:r w:rsidRPr="00320D0E">
        <w:rPr>
          <w:sz w:val="24"/>
          <w:szCs w:val="24"/>
        </w:rPr>
        <w:t xml:space="preserve">настоящим Извещением приглашает юридических лиц, соответствующих требованиям п. 21 (далее – Участники) к участию в запросе цен по результатам предварительного отбора, участниками которого могут быть только субъекты малого и среднего предпринимательства (далее – Запрос цен, закупка) на право заключения Договора на выполнение </w:t>
      </w:r>
      <w:r w:rsidR="006E0773" w:rsidRPr="006E0773">
        <w:rPr>
          <w:sz w:val="24"/>
          <w:szCs w:val="24"/>
        </w:rPr>
        <w:t>СМР по объектам: Строительство двух КЛ 10 кВ от РУ 10 кВ ТП № 1507 до РУ 10 кВ ТП № 1508 для технологического присоединения АО СЗ "Внешстрой", договор от 20.07.2022г. №711087028 (свыше 670 кВт; общая протяженность 0,321 км) (TUE-00912-052); Строительство двухтрансформаторной подстанции (ТП № 1508 блочного типа) (за исключением РТП) с установкой трансформаторов 10/0,4 кВ мощностью 1,6 МВА каждый для технологического присоединения АО СЗ "Внешстрой", договор от 20.07.2022г. №711087028 (свыше 670 кВт; общая мощность 3,2 МВА) (TUE-00912-055) (ТП свыше 670кВт)</w:t>
      </w:r>
      <w:r w:rsidR="006E0773">
        <w:rPr>
          <w:sz w:val="24"/>
          <w:szCs w:val="24"/>
        </w:rPr>
        <w:t xml:space="preserve"> </w:t>
      </w:r>
      <w:r w:rsidRPr="00320D0E">
        <w:rPr>
          <w:sz w:val="24"/>
          <w:szCs w:val="24"/>
        </w:rPr>
        <w:t>для нужд филиала ПАО «Россети Центр и Приволжье» - «Тулэнерго», расположенного по адресу: РФ, 300012 г. Тула, ул. Тимирязева, д. 99.</w:t>
      </w:r>
    </w:p>
    <w:p w:rsidR="009815EA" w:rsidRDefault="00442A94" w:rsidP="00383B6C">
      <w:pPr>
        <w:pStyle w:val="afe"/>
        <w:numPr>
          <w:ilvl w:val="0"/>
          <w:numId w:val="4"/>
        </w:numPr>
        <w:spacing w:before="40" w:line="240" w:lineRule="auto"/>
        <w:rPr>
          <w:sz w:val="24"/>
          <w:szCs w:val="24"/>
        </w:rPr>
      </w:pPr>
      <w:r w:rsidRPr="009815EA">
        <w:rPr>
          <w:sz w:val="24"/>
          <w:szCs w:val="24"/>
        </w:rPr>
        <w:t xml:space="preserve">Настоящее Извещение о проведении запроса цен </w:t>
      </w:r>
      <w:r w:rsidR="00357350" w:rsidRPr="009815EA">
        <w:rPr>
          <w:sz w:val="24"/>
          <w:szCs w:val="24"/>
        </w:rPr>
        <w:t xml:space="preserve">одновременно </w:t>
      </w:r>
      <w:r w:rsidRPr="009815EA">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320D0E" w:rsidRPr="00320D0E" w:rsidRDefault="00320D0E" w:rsidP="00320D0E">
      <w:pPr>
        <w:pStyle w:val="afe"/>
        <w:numPr>
          <w:ilvl w:val="0"/>
          <w:numId w:val="4"/>
        </w:numPr>
        <w:spacing w:before="40" w:line="240" w:lineRule="auto"/>
        <w:rPr>
          <w:sz w:val="24"/>
          <w:szCs w:val="24"/>
        </w:rPr>
      </w:pPr>
      <w:r>
        <w:rPr>
          <w:sz w:val="24"/>
          <w:szCs w:val="24"/>
        </w:rPr>
        <w:t xml:space="preserve">Во всем, что не урегулировано извещением о закупке и настоящей документацией о закупке, стороны руководствуются законодательством Российской Федерации. </w:t>
      </w:r>
      <w:r w:rsidRPr="00320D0E">
        <w:rPr>
          <w:sz w:val="24"/>
          <w:szCs w:val="24"/>
        </w:rPr>
        <w:t xml:space="preserve">Заказчик информирует участников закупки о том, что в ПАО «Россети» утвержден Кодекс поставщика ПАО «Россети»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10" w:tooltip="https://www.rosseti.ru/sustainable-development/sustainable-development-documents/" w:history="1">
        <w:r w:rsidRPr="00320D0E">
          <w:rPr>
            <w:rStyle w:val="aa"/>
            <w:bCs/>
            <w:sz w:val="24"/>
            <w:szCs w:val="24"/>
          </w:rPr>
          <w:t>https://www.rosseti.ru/sustainable-development/sustainable-development-documents/</w:t>
        </w:r>
      </w:hyperlink>
      <w:r w:rsidRPr="00320D0E">
        <w:rPr>
          <w:sz w:val="24"/>
          <w:szCs w:val="24"/>
        </w:rPr>
        <w:t>.</w:t>
      </w:r>
    </w:p>
    <w:p w:rsidR="009749C1" w:rsidRPr="009815EA" w:rsidRDefault="007D0CA0" w:rsidP="00383B6C">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 xml:space="preserve">ПАО «МРСК Центра» от 31.05.2021 (протокол от 31.05.2021 № 01/21)» и приказа ПАО «МРСК </w:t>
      </w:r>
      <w:r w:rsidRPr="006326DE">
        <w:rPr>
          <w:sz w:val="24"/>
          <w:szCs w:val="24"/>
        </w:rPr>
        <w:lastRenderedPageBreak/>
        <w:t>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442A94" w:rsidRPr="00D236CE" w:rsidRDefault="00AB7C31" w:rsidP="006E0F55">
      <w:pPr>
        <w:pStyle w:val="afe"/>
        <w:numPr>
          <w:ilvl w:val="0"/>
          <w:numId w:val="4"/>
        </w:numPr>
        <w:spacing w:before="40" w:line="240" w:lineRule="auto"/>
        <w:rPr>
          <w:sz w:val="24"/>
          <w:szCs w:val="24"/>
        </w:rPr>
      </w:pPr>
      <w:bookmarkStart w:id="3" w:name="_Ref440976663"/>
      <w:r w:rsidRPr="00D236CE">
        <w:rPr>
          <w:sz w:val="24"/>
          <w:szCs w:val="24"/>
        </w:rPr>
        <w:t>Документация опубликован</w:t>
      </w:r>
      <w:r w:rsidR="00442A94" w:rsidRPr="00D236CE">
        <w:rPr>
          <w:sz w:val="24"/>
          <w:szCs w:val="24"/>
        </w:rPr>
        <w:t>а</w:t>
      </w:r>
      <w:r w:rsidRPr="00D236CE">
        <w:rPr>
          <w:sz w:val="24"/>
          <w:szCs w:val="24"/>
        </w:rPr>
        <w:t xml:space="preserve"> </w:t>
      </w:r>
      <w:r w:rsidRPr="00D236CE">
        <w:rPr>
          <w:snapToGrid w:val="0"/>
          <w:sz w:val="24"/>
          <w:szCs w:val="24"/>
        </w:rPr>
        <w:t>на официальном сайте (</w:t>
      </w:r>
      <w:hyperlink r:id="rId11" w:history="1">
        <w:r w:rsidR="00EA7C7F" w:rsidRPr="00D236CE">
          <w:rPr>
            <w:rStyle w:val="aa"/>
            <w:sz w:val="24"/>
            <w:szCs w:val="24"/>
          </w:rPr>
          <w:t>www.zakupki.</w:t>
        </w:r>
        <w:r w:rsidR="00EA7C7F" w:rsidRPr="00D236CE">
          <w:rPr>
            <w:rStyle w:val="aa"/>
            <w:sz w:val="24"/>
            <w:szCs w:val="24"/>
            <w:lang w:val="en-US"/>
          </w:rPr>
          <w:t>gov</w:t>
        </w:r>
        <w:r w:rsidR="00EA7C7F" w:rsidRPr="00D236CE">
          <w:rPr>
            <w:rStyle w:val="aa"/>
            <w:sz w:val="24"/>
            <w:szCs w:val="24"/>
          </w:rPr>
          <w:t>.ru</w:t>
        </w:r>
      </w:hyperlink>
      <w:r w:rsidRPr="00D236CE">
        <w:rPr>
          <w:snapToGrid w:val="0"/>
          <w:sz w:val="24"/>
          <w:szCs w:val="24"/>
        </w:rPr>
        <w:t xml:space="preserve">), </w:t>
      </w:r>
      <w:r w:rsidR="00D236CE" w:rsidRPr="00D236CE">
        <w:rPr>
          <w:sz w:val="24"/>
          <w:szCs w:val="24"/>
        </w:rPr>
        <w:t>на сайте Электронной торговой площадки Российского аукционного дома (РАД)</w:t>
      </w:r>
      <w:r w:rsidR="00D236CE" w:rsidRPr="00D236CE">
        <w:rPr>
          <w:sz w:val="24"/>
          <w:szCs w:val="24"/>
          <w:u w:val="single"/>
        </w:rPr>
        <w:t xml:space="preserve"> </w:t>
      </w:r>
      <w:hyperlink r:id="rId12" w:history="1">
        <w:r w:rsidR="00D236CE" w:rsidRPr="00D236CE">
          <w:rPr>
            <w:rStyle w:val="aa"/>
            <w:sz w:val="24"/>
            <w:szCs w:val="24"/>
          </w:rPr>
          <w:t>tender.lot-online.ru</w:t>
        </w:r>
      </w:hyperlink>
      <w:r w:rsidR="009A399C" w:rsidRPr="00D236CE">
        <w:rPr>
          <w:sz w:val="24"/>
          <w:szCs w:val="24"/>
        </w:rPr>
        <w:t xml:space="preserve"> (далее — ЭТП).</w:t>
      </w:r>
      <w:bookmarkEnd w:id="3"/>
      <w:r w:rsidRPr="00D236CE">
        <w:rPr>
          <w:snapToGrid w:val="0"/>
          <w:sz w:val="24"/>
          <w:szCs w:val="24"/>
          <w:shd w:val="clear" w:color="auto" w:fill="FFFF99"/>
        </w:rPr>
        <w:t xml:space="preserve"> </w:t>
      </w:r>
    </w:p>
    <w:p w:rsidR="009A399C" w:rsidRDefault="009A399C" w:rsidP="006E0F55">
      <w:pPr>
        <w:pStyle w:val="afe"/>
        <w:numPr>
          <w:ilvl w:val="0"/>
          <w:numId w:val="4"/>
        </w:numPr>
        <w:spacing w:before="40" w:line="240" w:lineRule="auto"/>
        <w:rPr>
          <w:sz w:val="24"/>
          <w:szCs w:val="24"/>
        </w:rPr>
      </w:pPr>
      <w:bookmarkStart w:id="4" w:name="_Ref440269836"/>
      <w:r w:rsidRPr="00C12FA4">
        <w:rPr>
          <w:sz w:val="24"/>
          <w:szCs w:val="24"/>
        </w:rPr>
        <w:t xml:space="preserve">Настоящий Запрос </w:t>
      </w:r>
      <w:r w:rsidR="003A1217">
        <w:rPr>
          <w:sz w:val="24"/>
          <w:szCs w:val="24"/>
        </w:rPr>
        <w:t>цен</w:t>
      </w:r>
      <w:r w:rsidRPr="00C12FA4">
        <w:rPr>
          <w:sz w:val="24"/>
          <w:szCs w:val="24"/>
        </w:rPr>
        <w:t xml:space="preserve"> проводится в соответствии с правилами и с </w:t>
      </w:r>
      <w:r w:rsidRPr="00711197">
        <w:rPr>
          <w:sz w:val="24"/>
          <w:szCs w:val="24"/>
        </w:rPr>
        <w:t>использованием функционала ЭТП.</w:t>
      </w:r>
      <w:bookmarkEnd w:id="4"/>
    </w:p>
    <w:p w:rsidR="001F1A26" w:rsidRPr="009815EA" w:rsidRDefault="00B828F6" w:rsidP="006E0773">
      <w:pPr>
        <w:pStyle w:val="afe"/>
        <w:numPr>
          <w:ilvl w:val="0"/>
          <w:numId w:val="4"/>
        </w:numPr>
        <w:spacing w:before="40" w:line="240" w:lineRule="auto"/>
        <w:rPr>
          <w:sz w:val="24"/>
          <w:szCs w:val="24"/>
        </w:rPr>
      </w:pPr>
      <w:r w:rsidRPr="00391ABE">
        <w:rPr>
          <w:b/>
          <w:sz w:val="24"/>
          <w:szCs w:val="24"/>
        </w:rPr>
        <w:t>Предмет договора:</w:t>
      </w:r>
      <w:r w:rsidR="00391ABE">
        <w:rPr>
          <w:sz w:val="24"/>
          <w:szCs w:val="24"/>
        </w:rPr>
        <w:t xml:space="preserve"> </w:t>
      </w:r>
      <w:r w:rsidR="008D7C7B" w:rsidRPr="00B364C8">
        <w:rPr>
          <w:sz w:val="24"/>
          <w:szCs w:val="24"/>
        </w:rPr>
        <w:t xml:space="preserve">выполнение </w:t>
      </w:r>
      <w:r w:rsidR="006E0773" w:rsidRPr="006E0773">
        <w:rPr>
          <w:sz w:val="24"/>
          <w:szCs w:val="24"/>
        </w:rPr>
        <w:t>СМР по объектам: Строительство двух КЛ 10 кВ от РУ 10 кВ ТП № 1507 до РУ 10 кВ ТП № 1508 для технологического присоединения АО СЗ "Внешстрой", договор от 20.07.2022г. №711087028 (свыше 670 кВт; общая протяженность 0,321 км) (TUE-00912-052); Строительство двухтрансформаторной подстанции (ТП № 1508 блочного типа) (за исключением РТП) с установкой трансформаторов 10/0,4 кВ мощностью 1,6 МВА каждый для технологического присоединения АО СЗ "Внешстрой", договор от 20.07.2022г. №711087028 (свыше 670 кВт; общая мощность 3,2 МВА) (TUE-00912-055) (ТП свыше 670кВт)</w:t>
      </w:r>
      <w:r w:rsidR="006E0773">
        <w:rPr>
          <w:sz w:val="24"/>
          <w:szCs w:val="24"/>
        </w:rPr>
        <w:t xml:space="preserve"> </w:t>
      </w:r>
      <w:r w:rsidR="008D7C7B" w:rsidRPr="00BC53D2">
        <w:rPr>
          <w:sz w:val="24"/>
          <w:szCs w:val="24"/>
        </w:rPr>
        <w:t>для нужд филиала ПАО «Россети Центр и Приволжье» - «Тулэнерго».</w:t>
      </w:r>
    </w:p>
    <w:p w:rsidR="00391ABE" w:rsidRDefault="00391ABE" w:rsidP="006E0F55">
      <w:pPr>
        <w:pStyle w:val="afe"/>
        <w:numPr>
          <w:ilvl w:val="0"/>
          <w:numId w:val="4"/>
        </w:numPr>
        <w:tabs>
          <w:tab w:val="left" w:pos="1080"/>
        </w:tabs>
        <w:spacing w:line="240" w:lineRule="auto"/>
        <w:rPr>
          <w:sz w:val="24"/>
          <w:szCs w:val="24"/>
        </w:rPr>
      </w:pPr>
      <w:r w:rsidRPr="00391ABE">
        <w:rPr>
          <w:b/>
          <w:sz w:val="24"/>
          <w:szCs w:val="24"/>
        </w:rPr>
        <w:t xml:space="preserve">Техническое задание </w:t>
      </w:r>
      <w:r>
        <w:rPr>
          <w:b/>
          <w:sz w:val="24"/>
          <w:szCs w:val="24"/>
        </w:rPr>
        <w:t>на выполнение работ</w:t>
      </w:r>
      <w:r w:rsidR="00CD7650">
        <w:rPr>
          <w:b/>
          <w:sz w:val="24"/>
          <w:szCs w:val="24"/>
        </w:rPr>
        <w:t xml:space="preserve">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886AB3" w:rsidRPr="00886AB3" w:rsidRDefault="00886AB3" w:rsidP="006E0F55">
      <w:pPr>
        <w:pStyle w:val="afe"/>
        <w:numPr>
          <w:ilvl w:val="0"/>
          <w:numId w:val="4"/>
        </w:numPr>
        <w:spacing w:before="40" w:line="240" w:lineRule="auto"/>
        <w:rPr>
          <w:sz w:val="24"/>
          <w:szCs w:val="24"/>
        </w:rPr>
      </w:pPr>
      <w:bookmarkStart w:id="5"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5"/>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bookmarkStart w:id="6" w:name="_Toc469480717"/>
      <w:bookmarkStart w:id="7" w:name="_Ref63178786"/>
      <w:r w:rsidRPr="00E82C62">
        <w:rPr>
          <w:b/>
          <w:sz w:val="24"/>
          <w:szCs w:val="24"/>
        </w:rPr>
        <w:t>Антикоррупционная оговорка, включаемая в проект договора</w:t>
      </w:r>
      <w:bookmarkEnd w:id="6"/>
      <w:bookmarkEnd w:id="7"/>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F946B6"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Россети Центр»/ ПАО «Россети Центр и Приволжье» в рамках системы предупреждения и профилактики коррупции</w:t>
      </w:r>
      <w:r w:rsidR="006C36B9" w:rsidRPr="00E82C62">
        <w:rPr>
          <w:sz w:val="24"/>
          <w:szCs w:val="24"/>
        </w:rPr>
        <w:t>:</w:t>
      </w:r>
    </w:p>
    <w:p w:rsidR="006C36B9" w:rsidRDefault="006C36B9" w:rsidP="007D0CA0">
      <w:pPr>
        <w:pStyle w:val="Style5"/>
        <w:spacing w:line="240" w:lineRule="auto"/>
        <w:ind w:firstLine="284"/>
        <w:rPr>
          <w:i/>
          <w:iCs/>
        </w:rPr>
      </w:pPr>
    </w:p>
    <w:p w:rsidR="00F946B6" w:rsidRPr="0064052C" w:rsidRDefault="00F946B6" w:rsidP="00F946B6">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3"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«Россети Центр и Приволжье»</w:t>
      </w:r>
      <w:r w:rsidRPr="0064052C">
        <w:rPr>
          <w:i/>
        </w:rPr>
        <w:t xml:space="preserve">: </w:t>
      </w:r>
      <w:hyperlink r:id="rId14"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F946B6" w:rsidRPr="0064052C" w:rsidRDefault="00F946B6" w:rsidP="00F946B6">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5"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r w:rsidRPr="0064052C">
          <w:rPr>
            <w:rStyle w:val="aa"/>
            <w:i/>
            <w:sz w:val="24"/>
            <w:szCs w:val="24"/>
            <w:lang w:val="en-US"/>
          </w:rPr>
          <w:t>ru</w:t>
        </w:r>
      </w:hyperlink>
      <w:r w:rsidRPr="0064052C">
        <w:rPr>
          <w:i/>
          <w:color w:val="000000"/>
          <w:sz w:val="24"/>
          <w:szCs w:val="24"/>
        </w:rPr>
        <w:t>.</w:t>
      </w:r>
    </w:p>
    <w:p w:rsidR="00F946B6" w:rsidRPr="0064052C" w:rsidRDefault="00F946B6" w:rsidP="00F946B6">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6" w:history="1">
        <w:r w:rsidRPr="0064052C">
          <w:rPr>
            <w:rStyle w:val="aa"/>
            <w:i/>
            <w:sz w:val="24"/>
            <w:szCs w:val="24"/>
            <w:lang w:val="en-US"/>
          </w:rPr>
          <w:t>info</w:t>
        </w:r>
        <w:r w:rsidRPr="0064052C">
          <w:rPr>
            <w:rStyle w:val="aa"/>
            <w:i/>
            <w:sz w:val="24"/>
            <w:szCs w:val="24"/>
          </w:rPr>
          <w:t>@</w:t>
        </w:r>
        <w:r w:rsidRPr="0064052C">
          <w:rPr>
            <w:rStyle w:val="aa"/>
            <w:i/>
            <w:sz w:val="24"/>
            <w:szCs w:val="24"/>
            <w:lang w:val="en-US"/>
          </w:rPr>
          <w:t>mrsk</w:t>
        </w:r>
        <w:r w:rsidRPr="0064052C">
          <w:rPr>
            <w:rStyle w:val="aa"/>
            <w:i/>
            <w:sz w:val="24"/>
            <w:szCs w:val="24"/>
          </w:rPr>
          <w:t>-</w:t>
        </w:r>
        <w:r w:rsidRPr="0064052C">
          <w:rPr>
            <w:rStyle w:val="aa"/>
            <w:i/>
            <w:sz w:val="24"/>
            <w:szCs w:val="24"/>
            <w:lang w:val="en-US"/>
          </w:rPr>
          <w:t>cp</w:t>
        </w:r>
        <w:r w:rsidRPr="0064052C">
          <w:rPr>
            <w:rStyle w:val="aa"/>
            <w:i/>
            <w:sz w:val="24"/>
            <w:szCs w:val="24"/>
          </w:rPr>
          <w:t>.</w:t>
        </w:r>
        <w:r w:rsidRPr="0064052C">
          <w:rPr>
            <w:rStyle w:val="aa"/>
            <w:i/>
            <w:sz w:val="24"/>
            <w:szCs w:val="24"/>
            <w:lang w:val="en-US"/>
          </w:rPr>
          <w:t>ru</w:t>
        </w:r>
      </w:hyperlink>
      <w:r w:rsidRPr="0064052C">
        <w:rPr>
          <w:i/>
          <w:sz w:val="24"/>
          <w:szCs w:val="24"/>
          <w:shd w:val="clear" w:color="auto" w:fill="FFFFFF"/>
        </w:rPr>
        <w:t xml:space="preserve">, </w:t>
      </w:r>
    </w:p>
    <w:p w:rsidR="00F946B6" w:rsidRPr="0064052C" w:rsidRDefault="00F946B6" w:rsidP="00F946B6">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F946B6" w:rsidRPr="00F946B6" w:rsidRDefault="00F946B6" w:rsidP="00F946B6">
      <w:pPr>
        <w:spacing w:line="240" w:lineRule="auto"/>
        <w:ind w:firstLine="284"/>
        <w:rPr>
          <w:i/>
          <w:sz w:val="24"/>
          <w:shd w:val="clear" w:color="auto" w:fill="FFFFFF"/>
        </w:rPr>
      </w:pPr>
      <w:r w:rsidRPr="0064052C">
        <w:rPr>
          <w:i/>
          <w:iCs/>
          <w:sz w:val="24"/>
          <w:szCs w:val="24"/>
        </w:rPr>
        <w:t>ПАО «Россети Центр» - 119017, Россия, г. Москва, ул. Малая Ордынка, 15.</w:t>
      </w:r>
    </w:p>
    <w:p w:rsidR="00F946B6" w:rsidRPr="0064052C" w:rsidRDefault="00F946B6" w:rsidP="00F946B6">
      <w:pPr>
        <w:spacing w:line="240" w:lineRule="auto"/>
        <w:ind w:right="34" w:firstLine="284"/>
        <w:rPr>
          <w:i/>
          <w:iCs/>
          <w:sz w:val="24"/>
          <w:szCs w:val="24"/>
          <w:shd w:val="clear" w:color="auto" w:fill="FFFFFF"/>
        </w:rPr>
      </w:pPr>
      <w:r w:rsidRPr="0064052C">
        <w:rPr>
          <w:i/>
          <w:iCs/>
          <w:sz w:val="24"/>
          <w:szCs w:val="24"/>
        </w:rPr>
        <w:lastRenderedPageBreak/>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9749C1" w:rsidRDefault="009749C1" w:rsidP="007D0CA0">
      <w:pPr>
        <w:spacing w:line="240" w:lineRule="auto"/>
        <w:ind w:firstLine="284"/>
        <w:rPr>
          <w:i/>
          <w:iCs/>
          <w:sz w:val="24"/>
          <w:szCs w:val="24"/>
        </w:rPr>
      </w:pPr>
    </w:p>
    <w:p w:rsidR="007D0CA0" w:rsidRPr="00796F09" w:rsidRDefault="007D0CA0" w:rsidP="007D0CA0">
      <w:pPr>
        <w:spacing w:line="240" w:lineRule="auto"/>
        <w:ind w:firstLine="284"/>
        <w:rPr>
          <w:i/>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8" w:name="_Ref303622434"/>
      <w:bookmarkStart w:id="9" w:name="_Ref303624273"/>
      <w:bookmarkStart w:id="10" w:name="_Ref303682476"/>
      <w:bookmarkStart w:id="11" w:name="_Ref303683017"/>
      <w:bookmarkStart w:id="12" w:name="_Toc469470557"/>
      <w:bookmarkStart w:id="13" w:name="_Toc469480721"/>
      <w:bookmarkEnd w:id="8"/>
      <w:bookmarkEnd w:id="9"/>
      <w:bookmarkEnd w:id="10"/>
      <w:bookmarkEnd w:id="11"/>
      <w:r w:rsidRPr="001848F5">
        <w:rPr>
          <w:b/>
          <w:sz w:val="24"/>
          <w:szCs w:val="24"/>
        </w:rPr>
        <w:t>Дополнительные условия, включаемые в проект договора</w:t>
      </w:r>
      <w:bookmarkEnd w:id="12"/>
      <w:bookmarkEnd w:id="13"/>
    </w:p>
    <w:p w:rsidR="00F15AD2" w:rsidRPr="001848F5" w:rsidRDefault="00F15AD2" w:rsidP="00ED19A8">
      <w:pPr>
        <w:numPr>
          <w:ilvl w:val="1"/>
          <w:numId w:val="18"/>
        </w:numPr>
        <w:tabs>
          <w:tab w:val="left" w:pos="1843"/>
        </w:tabs>
        <w:spacing w:line="240" w:lineRule="auto"/>
        <w:ind w:left="1134" w:firstLine="0"/>
        <w:rPr>
          <w:sz w:val="24"/>
          <w:szCs w:val="24"/>
        </w:rPr>
      </w:pPr>
      <w:bookmarkStart w:id="14" w:name="_Toc469470558"/>
      <w:bookmarkStart w:id="15"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7E3F06">
        <w:rPr>
          <w:sz w:val="24"/>
          <w:szCs w:val="24"/>
        </w:rPr>
        <w:t>8.2.3</w:t>
      </w:r>
      <w:r w:rsidRPr="001848F5">
        <w:rPr>
          <w:sz w:val="24"/>
          <w:szCs w:val="24"/>
        </w:rPr>
        <w:fldChar w:fldCharType="end"/>
      </w:r>
      <w:r w:rsidRPr="001848F5">
        <w:rPr>
          <w:sz w:val="24"/>
          <w:szCs w:val="24"/>
        </w:rPr>
        <w:t>).</w:t>
      </w:r>
      <w:bookmarkEnd w:id="14"/>
      <w:bookmarkEnd w:id="15"/>
    </w:p>
    <w:p w:rsidR="00F15AD2" w:rsidRPr="001848F5" w:rsidRDefault="00F15AD2" w:rsidP="00ED19A8">
      <w:pPr>
        <w:numPr>
          <w:ilvl w:val="1"/>
          <w:numId w:val="18"/>
        </w:numPr>
        <w:tabs>
          <w:tab w:val="left" w:pos="1843"/>
        </w:tabs>
        <w:spacing w:line="240" w:lineRule="auto"/>
        <w:ind w:left="1134" w:firstLine="0"/>
        <w:rPr>
          <w:sz w:val="24"/>
          <w:szCs w:val="24"/>
        </w:rPr>
      </w:pPr>
      <w:bookmarkStart w:id="16" w:name="_Toc469470559"/>
      <w:bookmarkStart w:id="17"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6"/>
      <w:bookmarkEnd w:id="17"/>
    </w:p>
    <w:p w:rsidR="00F15AD2" w:rsidRPr="001848F5" w:rsidRDefault="00F15AD2" w:rsidP="00ED19A8">
      <w:pPr>
        <w:numPr>
          <w:ilvl w:val="1"/>
          <w:numId w:val="18"/>
        </w:numPr>
        <w:tabs>
          <w:tab w:val="left" w:pos="1843"/>
        </w:tabs>
        <w:spacing w:line="240" w:lineRule="auto"/>
        <w:ind w:left="1134" w:firstLine="0"/>
        <w:rPr>
          <w:sz w:val="24"/>
          <w:szCs w:val="24"/>
        </w:rPr>
      </w:pPr>
      <w:bookmarkStart w:id="18" w:name="_Ref469470272"/>
      <w:bookmarkStart w:id="19" w:name="_Toc469470560"/>
      <w:bookmarkStart w:id="20" w:name="_Toc469480724"/>
      <w:r w:rsidRPr="001848F5">
        <w:rPr>
          <w:sz w:val="24"/>
          <w:szCs w:val="24"/>
        </w:rPr>
        <w:t>Дополнительные условия:</w:t>
      </w:r>
      <w:bookmarkEnd w:id="18"/>
      <w:bookmarkEnd w:id="19"/>
      <w:bookmarkEnd w:id="20"/>
    </w:p>
    <w:p w:rsidR="00F15AD2" w:rsidRPr="001848F5" w:rsidRDefault="00F15AD2" w:rsidP="00F15AD2">
      <w:pPr>
        <w:spacing w:line="240" w:lineRule="auto"/>
        <w:ind w:left="1843" w:firstLine="0"/>
        <w:rPr>
          <w:sz w:val="24"/>
          <w:szCs w:val="24"/>
        </w:rPr>
      </w:pPr>
      <w:bookmarkStart w:id="21" w:name="_Toc469470561"/>
      <w:bookmarkStart w:id="22" w:name="_Toc469480725"/>
      <w:r w:rsidRPr="001848F5">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1"/>
      <w:bookmarkEnd w:id="22"/>
    </w:p>
    <w:p w:rsidR="00F15AD2" w:rsidRPr="001848F5" w:rsidRDefault="00F15AD2" w:rsidP="00F15AD2">
      <w:pPr>
        <w:spacing w:line="240" w:lineRule="auto"/>
        <w:ind w:left="1843" w:firstLine="0"/>
        <w:rPr>
          <w:sz w:val="24"/>
          <w:szCs w:val="24"/>
        </w:rPr>
      </w:pPr>
      <w:bookmarkStart w:id="23" w:name="_Toc469470562"/>
      <w:bookmarkStart w:id="24"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3"/>
      <w:bookmarkEnd w:id="24"/>
    </w:p>
    <w:p w:rsidR="00F15AD2" w:rsidRPr="001848F5" w:rsidRDefault="00F15AD2" w:rsidP="00F15AD2">
      <w:pPr>
        <w:spacing w:line="240" w:lineRule="auto"/>
        <w:ind w:left="1843" w:firstLine="0"/>
        <w:rPr>
          <w:sz w:val="24"/>
          <w:szCs w:val="24"/>
        </w:rPr>
      </w:pPr>
      <w:bookmarkStart w:id="25" w:name="_Toc469470563"/>
      <w:bookmarkStart w:id="26" w:name="_Toc469480727"/>
      <w:r w:rsidRPr="001848F5">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5"/>
      <w:bookmarkEnd w:id="26"/>
    </w:p>
    <w:p w:rsidR="00F15AD2" w:rsidRPr="001848F5" w:rsidRDefault="00F15AD2" w:rsidP="00F15AD2">
      <w:pPr>
        <w:spacing w:line="240" w:lineRule="auto"/>
        <w:ind w:left="1843" w:firstLine="0"/>
        <w:rPr>
          <w:sz w:val="24"/>
          <w:szCs w:val="24"/>
        </w:rPr>
      </w:pPr>
      <w:bookmarkStart w:id="27" w:name="_Toc469470564"/>
      <w:bookmarkStart w:id="28"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7"/>
      <w:bookmarkEnd w:id="28"/>
      <w:r w:rsidRPr="001848F5">
        <w:rPr>
          <w:sz w:val="24"/>
          <w:szCs w:val="24"/>
        </w:rPr>
        <w:t xml:space="preserve"> </w:t>
      </w:r>
    </w:p>
    <w:p w:rsidR="008D7C7B" w:rsidRDefault="008D7C7B" w:rsidP="008D7C7B">
      <w:pPr>
        <w:pStyle w:val="afe"/>
        <w:numPr>
          <w:ilvl w:val="0"/>
          <w:numId w:val="4"/>
        </w:numPr>
        <w:autoSpaceDE/>
        <w:autoSpaceDN/>
        <w:spacing w:before="40" w:line="240" w:lineRule="auto"/>
        <w:rPr>
          <w:sz w:val="24"/>
          <w:szCs w:val="24"/>
        </w:rPr>
      </w:pPr>
      <w:r>
        <w:rPr>
          <w:b/>
          <w:sz w:val="24"/>
          <w:szCs w:val="24"/>
        </w:rPr>
        <w:t>Перечень и объем выполнения работ:</w:t>
      </w:r>
      <w:r>
        <w:rPr>
          <w:sz w:val="24"/>
          <w:szCs w:val="24"/>
        </w:rPr>
        <w:t xml:space="preserve"> согласно требований и условий, изложенных в Техническом задании.</w:t>
      </w:r>
    </w:p>
    <w:p w:rsidR="008D7C7B" w:rsidRDefault="008D7C7B" w:rsidP="008D7C7B">
      <w:pPr>
        <w:pStyle w:val="afe"/>
        <w:numPr>
          <w:ilvl w:val="0"/>
          <w:numId w:val="4"/>
        </w:numPr>
        <w:tabs>
          <w:tab w:val="left" w:pos="1080"/>
        </w:tabs>
        <w:autoSpaceDE/>
        <w:autoSpaceDN/>
        <w:spacing w:line="240" w:lineRule="auto"/>
        <w:rPr>
          <w:sz w:val="24"/>
          <w:szCs w:val="24"/>
        </w:rPr>
      </w:pPr>
      <w:r>
        <w:rPr>
          <w:b/>
          <w:sz w:val="24"/>
          <w:szCs w:val="24"/>
        </w:rPr>
        <w:t>Место выполнения работ:</w:t>
      </w:r>
      <w:r>
        <w:rPr>
          <w:sz w:val="24"/>
          <w:szCs w:val="24"/>
        </w:rPr>
        <w:t xml:space="preserve"> </w:t>
      </w:r>
      <w:bookmarkStart w:id="29" w:name="_Ref440965584"/>
      <w:r>
        <w:rPr>
          <w:sz w:val="24"/>
          <w:szCs w:val="24"/>
        </w:rPr>
        <w:t>на объектах, указанных в Приложении №1 к настоящей Документации.</w:t>
      </w:r>
    </w:p>
    <w:p w:rsidR="008D7C7B" w:rsidRDefault="008D7C7B" w:rsidP="008D7C7B">
      <w:pPr>
        <w:pStyle w:val="afe"/>
        <w:numPr>
          <w:ilvl w:val="0"/>
          <w:numId w:val="4"/>
        </w:numPr>
        <w:tabs>
          <w:tab w:val="left" w:pos="1080"/>
        </w:tabs>
        <w:autoSpaceDE/>
        <w:autoSpaceDN/>
        <w:spacing w:line="240" w:lineRule="auto"/>
        <w:rPr>
          <w:sz w:val="24"/>
          <w:szCs w:val="24"/>
        </w:rPr>
      </w:pPr>
      <w:r>
        <w:rPr>
          <w:b/>
          <w:sz w:val="24"/>
          <w:szCs w:val="24"/>
        </w:rPr>
        <w:t xml:space="preserve">Срок выполнения работ: </w:t>
      </w:r>
      <w:r>
        <w:rPr>
          <w:sz w:val="24"/>
          <w:szCs w:val="24"/>
        </w:rPr>
        <w:t xml:space="preserve">с </w:t>
      </w:r>
      <w:r w:rsidR="00E83894">
        <w:rPr>
          <w:sz w:val="24"/>
          <w:szCs w:val="24"/>
        </w:rPr>
        <w:t>момента заключения договор</w:t>
      </w:r>
      <w:r w:rsidR="00A06EFA">
        <w:rPr>
          <w:sz w:val="24"/>
          <w:szCs w:val="24"/>
        </w:rPr>
        <w:t xml:space="preserve">а – </w:t>
      </w:r>
      <w:r w:rsidR="006E0773">
        <w:rPr>
          <w:sz w:val="24"/>
          <w:szCs w:val="24"/>
        </w:rPr>
        <w:t>30.12.2026</w:t>
      </w:r>
      <w:r>
        <w:rPr>
          <w:sz w:val="24"/>
          <w:szCs w:val="24"/>
        </w:rPr>
        <w:t xml:space="preserve"> г.</w:t>
      </w:r>
    </w:p>
    <w:p w:rsidR="008D7C7B" w:rsidRDefault="008D7C7B" w:rsidP="008D7C7B">
      <w:pPr>
        <w:pStyle w:val="afe"/>
        <w:numPr>
          <w:ilvl w:val="0"/>
          <w:numId w:val="4"/>
        </w:numPr>
        <w:tabs>
          <w:tab w:val="left" w:pos="1080"/>
        </w:tabs>
        <w:autoSpaceDE/>
        <w:autoSpaceDN/>
        <w:spacing w:line="240" w:lineRule="auto"/>
        <w:rPr>
          <w:b/>
          <w:sz w:val="24"/>
          <w:szCs w:val="24"/>
        </w:rPr>
      </w:pPr>
      <w:r>
        <w:rPr>
          <w:b/>
          <w:color w:val="000000"/>
          <w:sz w:val="24"/>
          <w:szCs w:val="24"/>
        </w:rPr>
        <w:t>Дополнительные требования к выполняемым работам</w:t>
      </w:r>
      <w:r>
        <w:rPr>
          <w:color w:val="000000"/>
          <w:sz w:val="24"/>
          <w:szCs w:val="24"/>
        </w:rPr>
        <w:t xml:space="preserve"> изложены в </w:t>
      </w:r>
      <w:r>
        <w:rPr>
          <w:sz w:val="24"/>
          <w:szCs w:val="24"/>
        </w:rPr>
        <w:t>Техническом задании</w:t>
      </w:r>
      <w:r>
        <w:rPr>
          <w:color w:val="000000"/>
          <w:sz w:val="24"/>
          <w:szCs w:val="24"/>
        </w:rPr>
        <w:t xml:space="preserve">. При несоблюдении требований Технического задания Закупочная комиссия </w:t>
      </w:r>
      <w:r>
        <w:rPr>
          <w:sz w:val="24"/>
          <w:szCs w:val="24"/>
        </w:rPr>
        <w:t xml:space="preserve">отклонит </w:t>
      </w:r>
      <w:r>
        <w:rPr>
          <w:color w:val="000000"/>
          <w:sz w:val="24"/>
          <w:szCs w:val="24"/>
        </w:rPr>
        <w:t>Заявку Участника</w:t>
      </w:r>
      <w:r>
        <w:rPr>
          <w:sz w:val="24"/>
          <w:szCs w:val="24"/>
        </w:rPr>
        <w:t>.</w:t>
      </w:r>
    </w:p>
    <w:bookmarkEnd w:id="29"/>
    <w:p w:rsidR="008D7C7B" w:rsidRPr="00261275" w:rsidRDefault="008D7C7B" w:rsidP="006E0773">
      <w:pPr>
        <w:numPr>
          <w:ilvl w:val="0"/>
          <w:numId w:val="4"/>
        </w:numPr>
        <w:spacing w:before="240" w:line="240" w:lineRule="auto"/>
        <w:rPr>
          <w:sz w:val="24"/>
          <w:szCs w:val="24"/>
          <w:highlight w:val="yellow"/>
        </w:rPr>
      </w:pPr>
      <w:r w:rsidRPr="00275BE2">
        <w:rPr>
          <w:b/>
          <w:sz w:val="24"/>
          <w:szCs w:val="24"/>
          <w:highlight w:val="yellow"/>
        </w:rPr>
        <w:lastRenderedPageBreak/>
        <w:t xml:space="preserve">Начальная (максимальная) </w:t>
      </w:r>
      <w:r w:rsidRPr="008318B4">
        <w:rPr>
          <w:b/>
          <w:sz w:val="24"/>
          <w:szCs w:val="24"/>
          <w:highlight w:val="yellow"/>
        </w:rPr>
        <w:t>цена</w:t>
      </w:r>
      <w:r w:rsidRPr="008318B4">
        <w:rPr>
          <w:sz w:val="24"/>
          <w:szCs w:val="24"/>
          <w:highlight w:val="yellow"/>
        </w:rPr>
        <w:t xml:space="preserve"> </w:t>
      </w:r>
      <w:r w:rsidRPr="006E0773">
        <w:rPr>
          <w:b/>
          <w:sz w:val="24"/>
          <w:szCs w:val="24"/>
          <w:highlight w:val="yellow"/>
        </w:rPr>
        <w:t>Договора:</w:t>
      </w:r>
      <w:r w:rsidRPr="006E0773">
        <w:rPr>
          <w:b/>
          <w:highlight w:val="yellow"/>
        </w:rPr>
        <w:t xml:space="preserve"> </w:t>
      </w:r>
      <w:r w:rsidR="006E0773" w:rsidRPr="006E0773">
        <w:rPr>
          <w:b/>
          <w:bCs/>
          <w:sz w:val="24"/>
          <w:szCs w:val="24"/>
          <w:highlight w:val="yellow"/>
        </w:rPr>
        <w:t xml:space="preserve">38 007 684 </w:t>
      </w:r>
      <w:r w:rsidR="00261275" w:rsidRPr="006E0773">
        <w:rPr>
          <w:b/>
          <w:bCs/>
          <w:sz w:val="24"/>
          <w:szCs w:val="24"/>
          <w:highlight w:val="yellow"/>
        </w:rPr>
        <w:t>(</w:t>
      </w:r>
      <w:r w:rsidR="006E0773" w:rsidRPr="006E0773">
        <w:rPr>
          <w:b/>
          <w:sz w:val="24"/>
          <w:szCs w:val="24"/>
          <w:highlight w:val="yellow"/>
        </w:rPr>
        <w:t>тридцать восемь миллионов семь тысяч шестьсот восемьдесят четыре</w:t>
      </w:r>
      <w:r w:rsidR="000E1770" w:rsidRPr="006E0773">
        <w:rPr>
          <w:b/>
          <w:sz w:val="24"/>
          <w:szCs w:val="24"/>
          <w:highlight w:val="yellow"/>
        </w:rPr>
        <w:t xml:space="preserve">) </w:t>
      </w:r>
      <w:r w:rsidR="006E0773" w:rsidRPr="006E0773">
        <w:rPr>
          <w:b/>
          <w:sz w:val="24"/>
          <w:szCs w:val="24"/>
          <w:highlight w:val="yellow"/>
        </w:rPr>
        <w:t>рубля</w:t>
      </w:r>
      <w:r w:rsidR="00DB5802" w:rsidRPr="006E0773">
        <w:rPr>
          <w:b/>
          <w:sz w:val="24"/>
          <w:szCs w:val="24"/>
          <w:highlight w:val="yellow"/>
        </w:rPr>
        <w:t xml:space="preserve"> </w:t>
      </w:r>
      <w:r w:rsidR="006E0773" w:rsidRPr="006E0773">
        <w:rPr>
          <w:b/>
          <w:sz w:val="24"/>
          <w:szCs w:val="24"/>
          <w:highlight w:val="yellow"/>
        </w:rPr>
        <w:t>8</w:t>
      </w:r>
      <w:r w:rsidR="00320D0E" w:rsidRPr="006E0773">
        <w:rPr>
          <w:b/>
          <w:sz w:val="24"/>
          <w:szCs w:val="24"/>
          <w:highlight w:val="yellow"/>
        </w:rPr>
        <w:t>0 копеек</w:t>
      </w:r>
      <w:r w:rsidRPr="006E0773">
        <w:rPr>
          <w:b/>
          <w:sz w:val="24"/>
          <w:szCs w:val="24"/>
          <w:highlight w:val="yellow"/>
        </w:rPr>
        <w:t xml:space="preserve"> РФ, с учетом </w:t>
      </w:r>
      <w:r w:rsidRPr="00A06EFA">
        <w:rPr>
          <w:b/>
          <w:sz w:val="24"/>
          <w:szCs w:val="24"/>
          <w:highlight w:val="yellow"/>
        </w:rPr>
        <w:t>НДС.</w:t>
      </w:r>
    </w:p>
    <w:p w:rsidR="00F95FC0" w:rsidRPr="002B0C2A" w:rsidRDefault="00F95FC0" w:rsidP="00F95FC0">
      <w:pPr>
        <w:numPr>
          <w:ilvl w:val="0"/>
          <w:numId w:val="4"/>
        </w:numPr>
        <w:autoSpaceDE w:val="0"/>
        <w:autoSpaceDN w:val="0"/>
        <w:spacing w:before="40" w:line="240" w:lineRule="auto"/>
        <w:rPr>
          <w:bCs/>
          <w:iCs/>
          <w:sz w:val="24"/>
          <w:szCs w:val="24"/>
          <w:shd w:val="clear" w:color="auto" w:fill="FFFF99"/>
        </w:rPr>
      </w:pPr>
      <w:r w:rsidRPr="00261275">
        <w:rPr>
          <w:sz w:val="24"/>
          <w:szCs w:val="24"/>
        </w:rPr>
        <w:t>Обоснование начальной (максимальной) цены договора приведено в приложении №5 к настоящему Извещению. В случае, если цена, указанная</w:t>
      </w:r>
      <w:r w:rsidRPr="002B0C2A">
        <w:rPr>
          <w:sz w:val="24"/>
          <w:szCs w:val="24"/>
        </w:rPr>
        <w:t xml:space="preserve"> в Приложении №5 не соответствует цене, указанной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7E3F06">
        <w:rPr>
          <w:sz w:val="24"/>
          <w:szCs w:val="24"/>
        </w:rPr>
        <w:t>13</w:t>
      </w:r>
      <w:r w:rsidRPr="002B0C2A">
        <w:rPr>
          <w:sz w:val="24"/>
          <w:szCs w:val="24"/>
        </w:rPr>
        <w:fldChar w:fldCharType="end"/>
      </w:r>
      <w:r w:rsidRPr="002B0C2A">
        <w:rPr>
          <w:sz w:val="24"/>
          <w:szCs w:val="24"/>
        </w:rPr>
        <w:t xml:space="preserve"> настоящего Извещения*, Начальной (максимальной) ценой Договора считать цену, указанную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7E3F06">
        <w:rPr>
          <w:sz w:val="24"/>
          <w:szCs w:val="24"/>
        </w:rPr>
        <w:t>13</w:t>
      </w:r>
      <w:r w:rsidRPr="002B0C2A">
        <w:rPr>
          <w:sz w:val="24"/>
          <w:szCs w:val="24"/>
        </w:rPr>
        <w:fldChar w:fldCharType="end"/>
      </w:r>
      <w:r w:rsidRPr="002B0C2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7E3F06">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2B0C2A" w:rsidRDefault="00391ABE" w:rsidP="006E0F55">
      <w:pPr>
        <w:pStyle w:val="afe"/>
        <w:numPr>
          <w:ilvl w:val="0"/>
          <w:numId w:val="4"/>
        </w:numPr>
        <w:tabs>
          <w:tab w:val="left" w:pos="1080"/>
        </w:tabs>
        <w:spacing w:line="240" w:lineRule="auto"/>
        <w:rPr>
          <w:sz w:val="24"/>
          <w:szCs w:val="24"/>
        </w:rPr>
      </w:pPr>
      <w:bookmarkStart w:id="30" w:name="_Ref440964833"/>
      <w:r w:rsidRPr="008D7C7B">
        <w:rPr>
          <w:b/>
          <w:sz w:val="24"/>
          <w:szCs w:val="24"/>
        </w:rPr>
        <w:t>Форма и порядок оплаты:</w:t>
      </w:r>
      <w:r w:rsidRPr="008D7C7B">
        <w:rPr>
          <w:sz w:val="24"/>
          <w:szCs w:val="24"/>
        </w:rPr>
        <w:t xml:space="preserve"> </w:t>
      </w:r>
      <w:bookmarkEnd w:id="30"/>
      <w:r w:rsidR="002B0C2A" w:rsidRPr="008D7C7B">
        <w:rPr>
          <w:iCs/>
          <w:sz w:val="24"/>
          <w:szCs w:val="24"/>
        </w:rPr>
        <w:t xml:space="preserve">безналичный расчет, оплата производится в течение 7 (семи) рабочих дней с момента подписания Сторонами </w:t>
      </w:r>
      <w:r w:rsidR="002B0C2A" w:rsidRPr="008D7C7B">
        <w:rPr>
          <w:sz w:val="24"/>
          <w:szCs w:val="24"/>
        </w:rPr>
        <w:t>Акта</w:t>
      </w:r>
      <w:r w:rsidR="002B0C2A" w:rsidRPr="002B0C2A">
        <w:rPr>
          <w:sz w:val="24"/>
          <w:szCs w:val="24"/>
        </w:rPr>
        <w:t xml:space="preserve"> приемки выполненных работ и иных документов, предусмотренных договором(ами)</w:t>
      </w:r>
      <w:r w:rsidR="002B0C2A" w:rsidRPr="002B0C2A">
        <w:rPr>
          <w:iCs/>
          <w:sz w:val="24"/>
          <w:szCs w:val="24"/>
        </w:rPr>
        <w:t xml:space="preserve">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2B0C2A">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2B0C2A">
        <w:rPr>
          <w:sz w:val="24"/>
          <w:szCs w:val="24"/>
        </w:rPr>
        <w:t>В случае, если сроки выполнения работ, форма и порядок оплаты, указанные в п.п.</w:t>
      </w:r>
      <w:r w:rsidR="00320D0E">
        <w:rPr>
          <w:sz w:val="24"/>
          <w:szCs w:val="24"/>
        </w:rPr>
        <w:t>12</w:t>
      </w:r>
      <w:r w:rsidRPr="002B0C2A">
        <w:rPr>
          <w:sz w:val="24"/>
          <w:szCs w:val="24"/>
        </w:rPr>
        <w:t xml:space="preserve">, </w:t>
      </w:r>
      <w:r w:rsidR="00320D0E">
        <w:rPr>
          <w:sz w:val="24"/>
          <w:szCs w:val="24"/>
        </w:rPr>
        <w:t>16</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подготовке Заявок должны руководствоваться условиями, указанными в п.п.</w:t>
      </w:r>
      <w:r w:rsidR="00320D0E">
        <w:rPr>
          <w:sz w:val="24"/>
          <w:szCs w:val="24"/>
        </w:rPr>
        <w:t>12</w:t>
      </w:r>
      <w:r w:rsidRPr="003052B7">
        <w:rPr>
          <w:sz w:val="24"/>
          <w:szCs w:val="24"/>
        </w:rPr>
        <w:t>,</w:t>
      </w:r>
      <w:r w:rsidR="00320D0E">
        <w:rPr>
          <w:sz w:val="24"/>
          <w:szCs w:val="24"/>
        </w:rPr>
        <w:t xml:space="preserve"> 16</w:t>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320D0E">
        <w:rPr>
          <w:sz w:val="24"/>
          <w:szCs w:val="24"/>
        </w:rPr>
        <w:t xml:space="preserve"> 12</w:t>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1" w:name="_Ref440977819"/>
      <w:bookmarkStart w:id="32"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3" w:name="_Ref440979511"/>
      <w:bookmarkEnd w:id="31"/>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4"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4"/>
    </w:p>
    <w:p w:rsidR="0072453A" w:rsidRPr="00933EB4" w:rsidRDefault="0072453A" w:rsidP="0072453A">
      <w:pPr>
        <w:spacing w:before="120" w:line="240" w:lineRule="auto"/>
        <w:rPr>
          <w:sz w:val="24"/>
          <w:szCs w:val="24"/>
        </w:rPr>
      </w:pPr>
      <w:r w:rsidRPr="00D548CC">
        <w:rPr>
          <w:sz w:val="24"/>
          <w:szCs w:val="24"/>
        </w:rPr>
        <w:t xml:space="preserve">Заявка подается в электронной форме с использованием функционала и в соответствии с </w:t>
      </w:r>
      <w:r w:rsidRPr="00933EB4">
        <w:rPr>
          <w:sz w:val="24"/>
          <w:szCs w:val="24"/>
        </w:rPr>
        <w:t>Регламентом работы ЕЭТП.</w:t>
      </w:r>
    </w:p>
    <w:p w:rsidR="006E0773" w:rsidRDefault="006E0773" w:rsidP="006E0773">
      <w:pPr>
        <w:spacing w:before="120" w:line="240" w:lineRule="auto"/>
        <w:ind w:left="567" w:firstLine="0"/>
        <w:rPr>
          <w:b/>
          <w:sz w:val="24"/>
          <w:szCs w:val="24"/>
        </w:rPr>
      </w:pPr>
      <w:bookmarkStart w:id="35" w:name="_Ref5977403"/>
      <w:bookmarkEnd w:id="32"/>
      <w:bookmarkEnd w:id="33"/>
      <w:r>
        <w:rPr>
          <w:sz w:val="24"/>
          <w:szCs w:val="24"/>
        </w:rPr>
        <w:t xml:space="preserve">Дата начала срока подачи заявок: </w:t>
      </w:r>
      <w:r w:rsidR="00CD0B5A">
        <w:rPr>
          <w:b/>
          <w:bCs/>
          <w:sz w:val="24"/>
          <w:szCs w:val="24"/>
          <w:highlight w:val="yellow"/>
        </w:rPr>
        <w:t>04</w:t>
      </w:r>
      <w:r>
        <w:rPr>
          <w:b/>
          <w:bCs/>
          <w:sz w:val="24"/>
          <w:szCs w:val="24"/>
          <w:highlight w:val="yellow"/>
        </w:rPr>
        <w:t xml:space="preserve"> августа</w:t>
      </w:r>
      <w:r>
        <w:rPr>
          <w:b/>
          <w:sz w:val="24"/>
          <w:szCs w:val="24"/>
          <w:highlight w:val="yellow"/>
        </w:rPr>
        <w:t xml:space="preserve"> 2026</w:t>
      </w:r>
      <w:r>
        <w:rPr>
          <w:sz w:val="24"/>
          <w:szCs w:val="24"/>
          <w:highlight w:val="yellow"/>
        </w:rPr>
        <w:t xml:space="preserve"> </w:t>
      </w:r>
      <w:r>
        <w:rPr>
          <w:b/>
          <w:sz w:val="24"/>
          <w:szCs w:val="24"/>
          <w:highlight w:val="yellow"/>
        </w:rPr>
        <w:t>года;</w:t>
      </w:r>
    </w:p>
    <w:p w:rsidR="006E0773" w:rsidRDefault="006E0773" w:rsidP="006E0773">
      <w:pPr>
        <w:spacing w:line="240" w:lineRule="auto"/>
        <w:ind w:left="567" w:firstLine="0"/>
        <w:rPr>
          <w:b/>
          <w:sz w:val="24"/>
          <w:szCs w:val="24"/>
        </w:rPr>
      </w:pPr>
      <w:r>
        <w:rPr>
          <w:sz w:val="24"/>
          <w:szCs w:val="24"/>
        </w:rPr>
        <w:t xml:space="preserve">Дата и время окончания срока, последний день срока подачи Заявок: </w:t>
      </w:r>
      <w:r w:rsidR="00CD0B5A">
        <w:rPr>
          <w:b/>
          <w:sz w:val="24"/>
          <w:szCs w:val="24"/>
          <w:highlight w:val="yellow"/>
        </w:rPr>
        <w:t>10</w:t>
      </w:r>
      <w:r>
        <w:rPr>
          <w:b/>
          <w:sz w:val="24"/>
          <w:szCs w:val="24"/>
          <w:highlight w:val="yellow"/>
        </w:rPr>
        <w:t xml:space="preserve"> августа 2026</w:t>
      </w:r>
      <w:r>
        <w:rPr>
          <w:sz w:val="24"/>
          <w:szCs w:val="24"/>
          <w:highlight w:val="yellow"/>
        </w:rPr>
        <w:t xml:space="preserve"> </w:t>
      </w:r>
      <w:r>
        <w:rPr>
          <w:b/>
          <w:sz w:val="24"/>
          <w:szCs w:val="24"/>
          <w:highlight w:val="yellow"/>
        </w:rPr>
        <w:t>года 12:00 (время московское).</w:t>
      </w:r>
    </w:p>
    <w:p w:rsidR="006E0773" w:rsidRDefault="006E0773" w:rsidP="006E0773">
      <w:pPr>
        <w:spacing w:line="240" w:lineRule="auto"/>
        <w:ind w:left="567" w:firstLine="0"/>
        <w:rPr>
          <w:sz w:val="24"/>
          <w:szCs w:val="24"/>
        </w:rPr>
      </w:pPr>
      <w:r>
        <w:rPr>
          <w:sz w:val="24"/>
          <w:szCs w:val="24"/>
        </w:rPr>
        <w:t xml:space="preserve">Рассмотрение заявок: </w:t>
      </w:r>
    </w:p>
    <w:p w:rsidR="006E0773" w:rsidRDefault="006E0773" w:rsidP="006E0773">
      <w:pPr>
        <w:spacing w:line="240" w:lineRule="auto"/>
        <w:ind w:left="567" w:firstLine="0"/>
        <w:rPr>
          <w:b/>
          <w:sz w:val="24"/>
          <w:szCs w:val="24"/>
        </w:rPr>
      </w:pPr>
      <w:r w:rsidRPr="00884D28">
        <w:rPr>
          <w:sz w:val="24"/>
          <w:szCs w:val="24"/>
        </w:rPr>
        <w:t xml:space="preserve">Дата начала проведения этапа: </w:t>
      </w:r>
      <w:r w:rsidR="00CD0B5A">
        <w:rPr>
          <w:b/>
          <w:bCs/>
          <w:sz w:val="24"/>
          <w:szCs w:val="24"/>
          <w:highlight w:val="yellow"/>
        </w:rPr>
        <w:t>17</w:t>
      </w:r>
      <w:bookmarkStart w:id="36" w:name="_GoBack"/>
      <w:bookmarkEnd w:id="36"/>
      <w:r>
        <w:rPr>
          <w:b/>
          <w:bCs/>
          <w:sz w:val="24"/>
          <w:szCs w:val="24"/>
          <w:highlight w:val="yellow"/>
        </w:rPr>
        <w:t xml:space="preserve"> августа</w:t>
      </w:r>
      <w:r>
        <w:rPr>
          <w:b/>
          <w:sz w:val="24"/>
          <w:szCs w:val="24"/>
          <w:highlight w:val="yellow"/>
        </w:rPr>
        <w:t xml:space="preserve"> 2026</w:t>
      </w:r>
      <w:r>
        <w:rPr>
          <w:sz w:val="24"/>
          <w:szCs w:val="24"/>
          <w:highlight w:val="yellow"/>
        </w:rPr>
        <w:t xml:space="preserve"> </w:t>
      </w:r>
      <w:r>
        <w:rPr>
          <w:b/>
          <w:sz w:val="24"/>
          <w:szCs w:val="24"/>
          <w:highlight w:val="yellow"/>
        </w:rPr>
        <w:t>года;</w:t>
      </w:r>
    </w:p>
    <w:p w:rsidR="006E0773" w:rsidRDefault="006E0773" w:rsidP="006E0773">
      <w:pPr>
        <w:spacing w:line="240" w:lineRule="auto"/>
        <w:ind w:left="567" w:firstLine="0"/>
        <w:rPr>
          <w:b/>
          <w:sz w:val="24"/>
          <w:szCs w:val="24"/>
        </w:rPr>
      </w:pPr>
      <w:r>
        <w:rPr>
          <w:sz w:val="24"/>
          <w:szCs w:val="24"/>
        </w:rPr>
        <w:t xml:space="preserve">Подведение итогов закупки: </w:t>
      </w:r>
      <w:r>
        <w:rPr>
          <w:b/>
          <w:sz w:val="24"/>
          <w:szCs w:val="24"/>
          <w:highlight w:val="yellow"/>
        </w:rPr>
        <w:t>31 августа 2026</w:t>
      </w:r>
      <w:r>
        <w:rPr>
          <w:sz w:val="24"/>
          <w:szCs w:val="24"/>
          <w:highlight w:val="yellow"/>
        </w:rPr>
        <w:t xml:space="preserve"> </w:t>
      </w:r>
      <w:r>
        <w:rPr>
          <w:b/>
          <w:sz w:val="24"/>
          <w:szCs w:val="24"/>
          <w:highlight w:val="yellow"/>
        </w:rPr>
        <w:t>года.</w:t>
      </w:r>
    </w:p>
    <w:p w:rsidR="006E0773" w:rsidRPr="00933EB4" w:rsidRDefault="006E0773" w:rsidP="006E0773">
      <w:pPr>
        <w:pStyle w:val="afe"/>
        <w:numPr>
          <w:ilvl w:val="0"/>
          <w:numId w:val="4"/>
        </w:numPr>
        <w:tabs>
          <w:tab w:val="left" w:pos="1080"/>
        </w:tabs>
        <w:spacing w:before="240" w:line="240" w:lineRule="auto"/>
        <w:rPr>
          <w:b/>
          <w:sz w:val="24"/>
          <w:szCs w:val="24"/>
        </w:rPr>
      </w:pPr>
      <w:r w:rsidRPr="00933EB4">
        <w:rPr>
          <w:b/>
          <w:sz w:val="24"/>
          <w:szCs w:val="24"/>
        </w:rPr>
        <w:t>Дата и время окончания срока предоставления участникам закупки разъяснений положений извещения о закупке:</w:t>
      </w:r>
      <w:bookmarkEnd w:id="35"/>
    </w:p>
    <w:p w:rsidR="006E0773" w:rsidRDefault="00CD0B5A" w:rsidP="006E0773">
      <w:pPr>
        <w:pStyle w:val="Default"/>
        <w:tabs>
          <w:tab w:val="left" w:pos="0"/>
        </w:tabs>
        <w:spacing w:before="120" w:after="120"/>
        <w:ind w:firstLine="567"/>
        <w:jc w:val="both"/>
        <w:rPr>
          <w:b/>
        </w:rPr>
      </w:pPr>
      <w:bookmarkStart w:id="37" w:name="_Ref518554593"/>
      <w:r>
        <w:rPr>
          <w:b/>
          <w:bCs/>
          <w:highlight w:val="yellow"/>
        </w:rPr>
        <w:t>06</w:t>
      </w:r>
      <w:r w:rsidR="006E0773">
        <w:rPr>
          <w:b/>
          <w:bCs/>
          <w:highlight w:val="yellow"/>
        </w:rPr>
        <w:t xml:space="preserve"> августа 2026</w:t>
      </w:r>
      <w:r w:rsidR="006E0773">
        <w:rPr>
          <w:highlight w:val="yellow"/>
        </w:rPr>
        <w:t xml:space="preserve"> </w:t>
      </w:r>
      <w:r w:rsidR="006E0773">
        <w:rPr>
          <w:b/>
          <w:highlight w:val="yellow"/>
        </w:rPr>
        <w:t>года 12:00 (время московское).</w:t>
      </w:r>
    </w:p>
    <w:bookmarkEnd w:id="37"/>
    <w:p w:rsidR="008D7C7B" w:rsidRPr="00A126FA" w:rsidRDefault="008D7C7B" w:rsidP="008D7C7B">
      <w:pPr>
        <w:numPr>
          <w:ilvl w:val="0"/>
          <w:numId w:val="4"/>
        </w:numPr>
        <w:spacing w:line="240" w:lineRule="auto"/>
        <w:rPr>
          <w:sz w:val="24"/>
          <w:szCs w:val="24"/>
        </w:rPr>
      </w:pPr>
      <w:r w:rsidRPr="00A126FA">
        <w:rPr>
          <w:sz w:val="24"/>
          <w:szCs w:val="24"/>
        </w:rPr>
        <w:t xml:space="preserve">Участвовать в настоящем Запросе цен могут 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договоров на выполнение </w:t>
      </w:r>
      <w:r w:rsidRPr="00CD69A1">
        <w:rPr>
          <w:b/>
          <w:sz w:val="24"/>
          <w:szCs w:val="24"/>
        </w:rPr>
        <w:t xml:space="preserve">проектных,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w:t>
      </w:r>
      <w:r w:rsidRPr="00A126FA">
        <w:rPr>
          <w:sz w:val="24"/>
          <w:szCs w:val="24"/>
        </w:rPr>
        <w:t xml:space="preserve">и в связи с этим приглашает Участников, признанных Победителями на основании Протокола закупочной комиссии ПАО «Россети Центр» </w:t>
      </w:r>
      <w:r>
        <w:rPr>
          <w:b/>
          <w:sz w:val="24"/>
          <w:szCs w:val="24"/>
        </w:rPr>
        <w:t>№ 0002</w:t>
      </w:r>
      <w:r w:rsidRPr="00A126FA">
        <w:rPr>
          <w:b/>
          <w:sz w:val="24"/>
          <w:szCs w:val="24"/>
        </w:rPr>
        <w:t>-ЦП-26-2</w:t>
      </w:r>
      <w:r>
        <w:rPr>
          <w:b/>
          <w:sz w:val="24"/>
          <w:szCs w:val="24"/>
        </w:rPr>
        <w:t xml:space="preserve"> от «02</w:t>
      </w:r>
      <w:r w:rsidRPr="00A126FA">
        <w:rPr>
          <w:b/>
          <w:sz w:val="24"/>
          <w:szCs w:val="24"/>
        </w:rPr>
        <w:t xml:space="preserve">» </w:t>
      </w:r>
      <w:r>
        <w:rPr>
          <w:b/>
          <w:sz w:val="24"/>
          <w:szCs w:val="24"/>
        </w:rPr>
        <w:t>апреля</w:t>
      </w:r>
      <w:r w:rsidRPr="00A126FA">
        <w:rPr>
          <w:b/>
          <w:sz w:val="24"/>
          <w:szCs w:val="24"/>
        </w:rPr>
        <w:t xml:space="preserve"> 2026 г. </w:t>
      </w:r>
      <w:r w:rsidRPr="00A126FA">
        <w:rPr>
          <w:sz w:val="24"/>
          <w:szCs w:val="24"/>
        </w:rPr>
        <w:t>и заключившие соответствующие Рамочные соглашения.</w:t>
      </w:r>
    </w:p>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lastRenderedPageBreak/>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C95213" w:rsidRDefault="00C95213" w:rsidP="00C95213">
      <w:pPr>
        <w:widowControl w:val="0"/>
        <w:numPr>
          <w:ilvl w:val="0"/>
          <w:numId w:val="6"/>
        </w:numPr>
        <w:tabs>
          <w:tab w:val="left" w:pos="0"/>
          <w:tab w:val="left" w:pos="1134"/>
        </w:tabs>
        <w:spacing w:line="264" w:lineRule="auto"/>
        <w:ind w:left="1134"/>
        <w:rPr>
          <w:sz w:val="24"/>
          <w:szCs w:val="24"/>
        </w:rPr>
      </w:pPr>
      <w:r w:rsidRPr="00CC1343">
        <w:rPr>
          <w:color w:val="000000"/>
          <w:sz w:val="24"/>
          <w:szCs w:val="24"/>
        </w:rPr>
        <w:t xml:space="preserve">должен 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w:t>
      </w:r>
    </w:p>
    <w:p w:rsidR="00C95213" w:rsidRPr="008728A7" w:rsidRDefault="00C95213" w:rsidP="00C95213">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C95213" w:rsidRPr="008728A7" w:rsidRDefault="00C95213" w:rsidP="00C95213">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C95213" w:rsidRPr="008728A7" w:rsidRDefault="00C95213" w:rsidP="00C95213">
      <w:pPr>
        <w:widowControl w:val="0"/>
        <w:numPr>
          <w:ilvl w:val="0"/>
          <w:numId w:val="6"/>
        </w:numPr>
        <w:tabs>
          <w:tab w:val="left" w:pos="0"/>
          <w:tab w:val="left" w:pos="1134"/>
        </w:tabs>
        <w:spacing w:line="264" w:lineRule="auto"/>
        <w:ind w:left="1134"/>
        <w:rPr>
          <w:sz w:val="24"/>
          <w:szCs w:val="24"/>
        </w:rPr>
      </w:pPr>
      <w:r w:rsidRPr="008728A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95213" w:rsidRPr="008728A7" w:rsidRDefault="00C95213" w:rsidP="00C95213">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7" w:history="1">
        <w:r w:rsidRPr="008728A7">
          <w:rPr>
            <w:rStyle w:val="aa"/>
            <w:sz w:val="24"/>
            <w:szCs w:val="24"/>
          </w:rPr>
          <w:t>https://zakupki.gov.ru/epz/dishonestsupplier/search/results.html</w:t>
        </w:r>
      </w:hyperlink>
      <w:r w:rsidRPr="008728A7">
        <w:rPr>
          <w:sz w:val="24"/>
          <w:szCs w:val="24"/>
        </w:rPr>
        <w:t>);</w:t>
      </w:r>
      <w:r>
        <w:rPr>
          <w:sz w:val="24"/>
          <w:szCs w:val="24"/>
        </w:rPr>
        <w:t xml:space="preserve"> </w:t>
      </w:r>
    </w:p>
    <w:p w:rsidR="00C95213" w:rsidRPr="008728A7" w:rsidRDefault="00C95213" w:rsidP="00C95213">
      <w:pPr>
        <w:widowControl w:val="0"/>
        <w:numPr>
          <w:ilvl w:val="0"/>
          <w:numId w:val="6"/>
        </w:numPr>
        <w:tabs>
          <w:tab w:val="left" w:pos="0"/>
          <w:tab w:val="left" w:pos="1134"/>
        </w:tabs>
        <w:spacing w:line="264" w:lineRule="auto"/>
        <w:ind w:left="1134"/>
        <w:rPr>
          <w:sz w:val="24"/>
          <w:szCs w:val="24"/>
        </w:rPr>
      </w:pPr>
      <w:r w:rsidRPr="008728A7">
        <w:rPr>
          <w:sz w:val="24"/>
          <w:szCs w:val="24"/>
        </w:rPr>
        <w:t>Требования по отношению к особо опасным, технически сложным объектам капитального строительства – не устанавливаются.</w:t>
      </w:r>
    </w:p>
    <w:p w:rsidR="00C95213" w:rsidRPr="00C95213" w:rsidRDefault="00C95213" w:rsidP="00C95213">
      <w:pPr>
        <w:widowControl w:val="0"/>
        <w:numPr>
          <w:ilvl w:val="0"/>
          <w:numId w:val="6"/>
        </w:numPr>
        <w:tabs>
          <w:tab w:val="left" w:pos="0"/>
          <w:tab w:val="left" w:pos="1134"/>
        </w:tabs>
        <w:spacing w:line="240" w:lineRule="auto"/>
        <w:ind w:left="1134"/>
        <w:rPr>
          <w:sz w:val="24"/>
          <w:szCs w:val="24"/>
        </w:rPr>
      </w:pPr>
      <w:r w:rsidRPr="008728A7">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 xml:space="preserve">ПАО «Россети </w:t>
      </w:r>
      <w:r w:rsidR="00F946B6"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38"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рассмотрения по существу.</w:t>
      </w:r>
      <w:bookmarkEnd w:id="38"/>
    </w:p>
    <w:p w:rsidR="0094588A" w:rsidRPr="008728A7" w:rsidRDefault="0094588A" w:rsidP="0094588A">
      <w:pPr>
        <w:pStyle w:val="afe"/>
        <w:numPr>
          <w:ilvl w:val="0"/>
          <w:numId w:val="4"/>
        </w:numPr>
        <w:tabs>
          <w:tab w:val="left" w:pos="1080"/>
        </w:tabs>
        <w:spacing w:line="240" w:lineRule="auto"/>
        <w:rPr>
          <w:sz w:val="24"/>
          <w:szCs w:val="24"/>
        </w:rPr>
      </w:pPr>
      <w:bookmarkStart w:id="39" w:name="_Ref444161569"/>
      <w:bookmarkStart w:id="40"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7E3F06">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lastRenderedPageBreak/>
        <w:t>Все документы, входящие в состав заявки, должны быть подписаны уполномоченным лицом</w:t>
      </w:r>
      <w:r w:rsidR="0094588A" w:rsidRPr="00AA12FE">
        <w:rPr>
          <w:sz w:val="24"/>
          <w:szCs w:val="24"/>
        </w:rPr>
        <w:t>.</w:t>
      </w:r>
      <w:bookmarkEnd w:id="39"/>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1" w:name="_Ref315706700"/>
      <w:bookmarkEnd w:id="40"/>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1"/>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9D2CEF" w:rsidRPr="009D2CEF" w:rsidRDefault="009D2CEF" w:rsidP="009D2CEF">
      <w:pPr>
        <w:pStyle w:val="af9"/>
        <w:numPr>
          <w:ilvl w:val="0"/>
          <w:numId w:val="7"/>
        </w:numPr>
        <w:tabs>
          <w:tab w:val="left" w:pos="1134"/>
        </w:tabs>
        <w:spacing w:line="240" w:lineRule="auto"/>
        <w:ind w:left="1134"/>
        <w:rPr>
          <w:sz w:val="24"/>
          <w:szCs w:val="24"/>
        </w:rPr>
      </w:pPr>
      <w:bookmarkStart w:id="42"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2"/>
    </w:p>
    <w:p w:rsidR="009D2CEF" w:rsidRPr="00B95777" w:rsidRDefault="009D2CEF" w:rsidP="009D2CEF">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8"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редактируемом формате, желательно в формате </w:t>
      </w:r>
      <w:r w:rsidR="00A12178" w:rsidRPr="00B95777">
        <w:rPr>
          <w:bCs/>
          <w:spacing w:val="-1"/>
          <w:sz w:val="24"/>
          <w:szCs w:val="24"/>
          <w:lang w:val="en-US"/>
        </w:rPr>
        <w:t>MS</w:t>
      </w:r>
      <w:r w:rsidR="00A12178" w:rsidRPr="00B95777">
        <w:rPr>
          <w:bCs/>
          <w:spacing w:val="-1"/>
          <w:sz w:val="24"/>
          <w:szCs w:val="24"/>
        </w:rPr>
        <w:t> </w:t>
      </w:r>
      <w:r w:rsidR="00A12178" w:rsidRPr="00B95777">
        <w:rPr>
          <w:bCs/>
          <w:spacing w:val="-1"/>
          <w:sz w:val="24"/>
          <w:szCs w:val="24"/>
          <w:lang w:val="en-US"/>
        </w:rPr>
        <w:t>Excel</w:t>
      </w:r>
      <w:r w:rsidR="00B73F9E" w:rsidRPr="00B95777">
        <w:rPr>
          <w:sz w:val="24"/>
          <w:szCs w:val="24"/>
          <w:lang w:val="ru-RU"/>
        </w:rPr>
        <w:t xml:space="preserve">; </w:t>
      </w:r>
      <w:r w:rsidR="004456E5" w:rsidRPr="00B95777">
        <w:rPr>
          <w:sz w:val="24"/>
          <w:szCs w:val="24"/>
          <w:lang w:val="ru-RU"/>
        </w:rPr>
        <w:t>Согласие с проектом Договора</w:t>
      </w:r>
      <w:r w:rsidR="00B73F9E" w:rsidRPr="00B95777">
        <w:rPr>
          <w:sz w:val="24"/>
          <w:szCs w:val="24"/>
        </w:rPr>
        <w:t xml:space="preserve"> (Форма </w:t>
      </w:r>
      <w:r w:rsidR="002979B1">
        <w:rPr>
          <w:sz w:val="24"/>
          <w:szCs w:val="24"/>
          <w:lang w:val="ru-RU"/>
        </w:rPr>
        <w:t>5</w:t>
      </w:r>
      <w:r w:rsidR="00B73F9E" w:rsidRPr="00B95777">
        <w:rPr>
          <w:sz w:val="24"/>
          <w:szCs w:val="24"/>
        </w:rPr>
        <w:t>)</w:t>
      </w:r>
      <w:r w:rsidR="00732338" w:rsidRPr="006451A0">
        <w:rPr>
          <w:sz w:val="24"/>
          <w:szCs w:val="24"/>
          <w:lang w:val="ru-RU"/>
        </w:rPr>
        <w:t>;</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C95213">
        <w:rPr>
          <w:sz w:val="24"/>
          <w:szCs w:val="24"/>
        </w:rPr>
        <w:t>27</w:t>
      </w:r>
      <w:r w:rsidR="0023622C">
        <w:rPr>
          <w:sz w:val="24"/>
          <w:szCs w:val="24"/>
        </w:rPr>
        <w:t xml:space="preserve"> </w:t>
      </w:r>
      <w:r w:rsidR="0094588A" w:rsidRPr="00B95777">
        <w:rPr>
          <w:sz w:val="24"/>
          <w:szCs w:val="24"/>
        </w:rPr>
        <w:t>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Default="002E19F7" w:rsidP="0016674C">
      <w:pPr>
        <w:pStyle w:val="afe"/>
        <w:numPr>
          <w:ilvl w:val="0"/>
          <w:numId w:val="4"/>
        </w:numPr>
        <w:tabs>
          <w:tab w:val="left" w:pos="1080"/>
        </w:tabs>
        <w:spacing w:line="240" w:lineRule="auto"/>
        <w:rPr>
          <w:sz w:val="24"/>
          <w:szCs w:val="24"/>
        </w:rPr>
      </w:pPr>
      <w:r w:rsidRPr="00B95777">
        <w:rPr>
          <w:sz w:val="24"/>
          <w:szCs w:val="24"/>
        </w:rPr>
        <w:t xml:space="preserve">Организатор запроса цен отклонит </w:t>
      </w:r>
      <w:r w:rsidR="00413C5D" w:rsidRPr="00B95777">
        <w:rPr>
          <w:sz w:val="24"/>
          <w:szCs w:val="24"/>
        </w:rPr>
        <w:t>Заявку</w:t>
      </w:r>
      <w:r w:rsidRPr="00B95777">
        <w:rPr>
          <w:sz w:val="24"/>
          <w:szCs w:val="24"/>
        </w:rPr>
        <w:t xml:space="preserve"> </w:t>
      </w:r>
      <w:r w:rsidR="00AA0B09" w:rsidRPr="00B95777">
        <w:rPr>
          <w:sz w:val="24"/>
          <w:szCs w:val="24"/>
        </w:rPr>
        <w:t>Участника</w:t>
      </w:r>
      <w:r w:rsidRPr="00B95777">
        <w:rPr>
          <w:sz w:val="24"/>
          <w:szCs w:val="24"/>
        </w:rPr>
        <w:t xml:space="preserve"> только на том основании, что предложенная </w:t>
      </w:r>
      <w:r w:rsidR="00AA0B09" w:rsidRPr="00B95777">
        <w:rPr>
          <w:sz w:val="24"/>
          <w:szCs w:val="24"/>
        </w:rPr>
        <w:t>Участником</w:t>
      </w:r>
      <w:r w:rsidRPr="00B95777">
        <w:rPr>
          <w:sz w:val="24"/>
          <w:szCs w:val="24"/>
        </w:rPr>
        <w:t xml:space="preserve"> цена превышает установленную начальную (</w:t>
      </w:r>
      <w:r w:rsidR="009D200F" w:rsidRPr="00B95777">
        <w:rPr>
          <w:sz w:val="24"/>
          <w:szCs w:val="24"/>
        </w:rPr>
        <w:t>максимальную</w:t>
      </w:r>
      <w:r w:rsidRPr="00B95777">
        <w:rPr>
          <w:sz w:val="24"/>
          <w:szCs w:val="24"/>
        </w:rPr>
        <w:t>) цену</w:t>
      </w:r>
      <w:r w:rsidR="00CA30A2" w:rsidRPr="00B95777">
        <w:rPr>
          <w:sz w:val="24"/>
          <w:szCs w:val="24"/>
        </w:rPr>
        <w:t xml:space="preserve"> </w:t>
      </w:r>
      <w:r w:rsidR="007C0F80" w:rsidRPr="008D7C7B">
        <w:rPr>
          <w:sz w:val="24"/>
          <w:szCs w:val="24"/>
        </w:rPr>
        <w:t xml:space="preserve">Договора </w:t>
      </w:r>
      <w:r w:rsidR="00510B6F" w:rsidRPr="008D7C7B">
        <w:rPr>
          <w:sz w:val="24"/>
          <w:szCs w:val="24"/>
        </w:rPr>
        <w:t>с учетом</w:t>
      </w:r>
      <w:r w:rsidR="00B51691" w:rsidRPr="008D7C7B">
        <w:rPr>
          <w:sz w:val="24"/>
          <w:szCs w:val="24"/>
        </w:rPr>
        <w:t xml:space="preserve"> НДС </w:t>
      </w:r>
      <w:r w:rsidR="00E66163" w:rsidRPr="008D7C7B">
        <w:rPr>
          <w:sz w:val="24"/>
          <w:szCs w:val="24"/>
        </w:rPr>
        <w:t>(</w:t>
      </w:r>
      <w:r w:rsidR="00E66163" w:rsidRPr="00B95777">
        <w:rPr>
          <w:sz w:val="24"/>
          <w:szCs w:val="24"/>
        </w:rPr>
        <w:t>п.</w:t>
      </w:r>
      <w:r w:rsidR="00C95213">
        <w:rPr>
          <w:sz w:val="24"/>
          <w:szCs w:val="24"/>
        </w:rPr>
        <w:t>14</w:t>
      </w:r>
      <w:r w:rsidR="00E66163" w:rsidRPr="00B95777">
        <w:rPr>
          <w:sz w:val="24"/>
          <w:szCs w:val="24"/>
        </w:rPr>
        <w:t xml:space="preserve">) </w:t>
      </w:r>
      <w:r w:rsidR="00CA30A2" w:rsidRPr="00B95777">
        <w:rPr>
          <w:sz w:val="24"/>
          <w:szCs w:val="24"/>
        </w:rPr>
        <w:t xml:space="preserve">либо не соответствует цене, указанной в </w:t>
      </w:r>
      <w:r w:rsidR="00B73F9E" w:rsidRPr="00B95777">
        <w:rPr>
          <w:sz w:val="24"/>
          <w:szCs w:val="24"/>
        </w:rPr>
        <w:t>Сводной таблице стоимости работ (форма 4)</w:t>
      </w:r>
      <w:r w:rsidRPr="00B95777">
        <w:rPr>
          <w:sz w:val="24"/>
          <w:szCs w:val="24"/>
        </w:rPr>
        <w:t>.</w:t>
      </w:r>
    </w:p>
    <w:p w:rsidR="003D4CBC" w:rsidRPr="00B95777" w:rsidRDefault="003D4CBC" w:rsidP="0016674C">
      <w:pPr>
        <w:pStyle w:val="afe"/>
        <w:numPr>
          <w:ilvl w:val="0"/>
          <w:numId w:val="4"/>
        </w:numPr>
        <w:tabs>
          <w:tab w:val="left" w:pos="1080"/>
        </w:tabs>
        <w:spacing w:line="240" w:lineRule="auto"/>
        <w:rPr>
          <w:sz w:val="24"/>
          <w:szCs w:val="24"/>
        </w:rPr>
      </w:pPr>
      <w:r w:rsidRPr="00B95777">
        <w:rPr>
          <w:sz w:val="24"/>
          <w:szCs w:val="24"/>
        </w:rPr>
        <w:t xml:space="preserve">В случае предоставления ложной информации </w:t>
      </w:r>
      <w:r w:rsidR="00A052FB" w:rsidRPr="00B95777">
        <w:rPr>
          <w:sz w:val="24"/>
          <w:szCs w:val="24"/>
        </w:rPr>
        <w:t>Организатор</w:t>
      </w:r>
      <w:r w:rsidRPr="00B95777">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B95777">
        <w:rPr>
          <w:sz w:val="24"/>
          <w:szCs w:val="24"/>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w:t>
      </w:r>
      <w:r w:rsidRPr="00B95777">
        <w:rPr>
          <w:sz w:val="24"/>
          <w:szCs w:val="24"/>
        </w:rPr>
        <w:lastRenderedPageBreak/>
        <w:t>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43" w:name="_Ref440966276"/>
      <w:r w:rsidRPr="00B95777">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п.</w:t>
      </w:r>
      <w:r w:rsidR="00C95213">
        <w:rPr>
          <w:sz w:val="24"/>
          <w:szCs w:val="24"/>
        </w:rPr>
        <w:t>20</w:t>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43"/>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C95213">
        <w:rPr>
          <w:sz w:val="24"/>
          <w:szCs w:val="24"/>
        </w:rPr>
        <w:t>20</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Default="00F35AF8" w:rsidP="00F35AF8">
      <w:pPr>
        <w:pStyle w:val="afe"/>
        <w:numPr>
          <w:ilvl w:val="0"/>
          <w:numId w:val="4"/>
        </w:numPr>
        <w:tabs>
          <w:tab w:val="left" w:pos="1080"/>
        </w:tabs>
        <w:spacing w:line="240" w:lineRule="auto"/>
        <w:rPr>
          <w:sz w:val="24"/>
          <w:szCs w:val="24"/>
        </w:rPr>
      </w:pPr>
      <w:bookmarkStart w:id="44" w:name="_Ref225757361"/>
      <w:bookmarkStart w:id="45" w:name="_Ref440969473"/>
      <w:r w:rsidRPr="002B0C2A">
        <w:rPr>
          <w:sz w:val="24"/>
          <w:szCs w:val="24"/>
        </w:rPr>
        <w:t>До окончания срока подачи заявок (</w:t>
      </w:r>
      <w:r w:rsidR="00AB2E60" w:rsidRPr="002B0C2A">
        <w:rPr>
          <w:sz w:val="24"/>
          <w:szCs w:val="24"/>
        </w:rPr>
        <w:t>п.</w:t>
      </w:r>
      <w:r w:rsidR="00C95213">
        <w:rPr>
          <w:sz w:val="24"/>
          <w:szCs w:val="24"/>
        </w:rPr>
        <w:t xml:space="preserve"> 20</w:t>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7E3F06">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п.</w:t>
      </w:r>
      <w:r w:rsidR="00C95213">
        <w:rPr>
          <w:sz w:val="24"/>
          <w:szCs w:val="24"/>
        </w:rPr>
        <w:t xml:space="preserve"> 20</w:t>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7E3F06">
        <w:rPr>
          <w:sz w:val="24"/>
          <w:szCs w:val="24"/>
        </w:rPr>
        <w:t>25</w:t>
      </w:r>
      <w:r w:rsidRPr="002B0C2A">
        <w:rPr>
          <w:sz w:val="24"/>
          <w:szCs w:val="24"/>
        </w:rPr>
        <w:fldChar w:fldCharType="end"/>
      </w:r>
      <w:r w:rsidRPr="002B0C2A">
        <w:rPr>
          <w:sz w:val="24"/>
          <w:szCs w:val="24"/>
        </w:rPr>
        <w:t>, в письменной форме.</w:t>
      </w:r>
      <w:bookmarkEnd w:id="44"/>
    </w:p>
    <w:p w:rsidR="00011AF5" w:rsidRPr="00E81D8F" w:rsidRDefault="00011AF5" w:rsidP="00011AF5">
      <w:pPr>
        <w:pStyle w:val="afe"/>
        <w:numPr>
          <w:ilvl w:val="0"/>
          <w:numId w:val="4"/>
        </w:numPr>
        <w:tabs>
          <w:tab w:val="clear" w:pos="1134"/>
          <w:tab w:val="num" w:pos="993"/>
          <w:tab w:val="left" w:pos="1080"/>
        </w:tabs>
        <w:spacing w:line="240" w:lineRule="auto"/>
        <w:rPr>
          <w:sz w:val="24"/>
          <w:szCs w:val="24"/>
        </w:rPr>
      </w:pPr>
      <w:bookmarkStart w:id="46" w:name="_Ref228956692"/>
      <w:r w:rsidRPr="00E81D8F">
        <w:rPr>
          <w:sz w:val="24"/>
          <w:szCs w:val="24"/>
        </w:rPr>
        <w:t>Организатор, по решению Закупочной комиссии, в любой момент до истечения срока приема заявок (п.</w:t>
      </w:r>
      <w:r w:rsidR="00C95213">
        <w:rPr>
          <w:sz w:val="24"/>
          <w:szCs w:val="24"/>
        </w:rPr>
        <w:t xml:space="preserve"> 19</w:t>
      </w:r>
      <w:r w:rsidRPr="00E81D8F">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46"/>
    </w:p>
    <w:bookmarkEnd w:id="45"/>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2B0C2A" w:rsidRPr="002B0C2A">
        <w:rPr>
          <w:sz w:val="24"/>
          <w:szCs w:val="24"/>
        </w:rPr>
        <w:t>1</w:t>
      </w:r>
      <w:r w:rsidRPr="002B0C2A">
        <w:rPr>
          <w:sz w:val="24"/>
          <w:szCs w:val="24"/>
        </w:rPr>
        <w:t xml:space="preserve"> (</w:t>
      </w:r>
      <w:r w:rsidR="002B0C2A" w:rsidRPr="002B0C2A">
        <w:rPr>
          <w:sz w:val="24"/>
          <w:szCs w:val="24"/>
        </w:rPr>
        <w:t>одного</w:t>
      </w:r>
      <w:r w:rsidRPr="002B0C2A">
        <w:rPr>
          <w:sz w:val="24"/>
          <w:szCs w:val="24"/>
        </w:rPr>
        <w:t>) рабоч</w:t>
      </w:r>
      <w:r w:rsidR="002B0C2A" w:rsidRPr="002B0C2A">
        <w:rPr>
          <w:sz w:val="24"/>
          <w:szCs w:val="24"/>
        </w:rPr>
        <w:t>его дня</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00C95213">
        <w:rPr>
          <w:sz w:val="24"/>
          <w:szCs w:val="24"/>
        </w:rPr>
        <w:t>5</w:t>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C95213">
        <w:rPr>
          <w:sz w:val="24"/>
          <w:szCs w:val="24"/>
        </w:rPr>
        <w:t>21</w:t>
      </w:r>
      <w:r w:rsidR="0072453A" w:rsidRPr="00B95777">
        <w:rPr>
          <w:sz w:val="24"/>
          <w:szCs w:val="24"/>
        </w:rPr>
        <w:t xml:space="preserve"> 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 xml:space="preserve">При этом копия ответа будет размещена Организатором на официальном сайте, на сайте ЭТП. Такой ответ Организатора </w:t>
      </w:r>
      <w:r w:rsidRPr="00B95777">
        <w:rPr>
          <w:iCs/>
          <w:sz w:val="24"/>
          <w:szCs w:val="24"/>
        </w:rPr>
        <w:lastRenderedPageBreak/>
        <w:t>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C95213">
        <w:rPr>
          <w:iCs/>
          <w:sz w:val="24"/>
          <w:szCs w:val="24"/>
        </w:rPr>
        <w:t>38</w:t>
      </w:r>
      <w:r w:rsidRPr="00B95777">
        <w:rPr>
          <w:iCs/>
          <w:sz w:val="24"/>
          <w:szCs w:val="24"/>
        </w:rPr>
        <w:t xml:space="preserve">) и, при необходимости, осуществлено продление подачи заявок в соответствии с п. </w:t>
      </w:r>
      <w:r w:rsidR="00C95213">
        <w:rPr>
          <w:bCs/>
          <w:iCs/>
          <w:sz w:val="24"/>
          <w:szCs w:val="24"/>
        </w:rPr>
        <w:t>41</w:t>
      </w:r>
      <w:r w:rsidRPr="00B95777">
        <w:rPr>
          <w:iCs/>
          <w:sz w:val="24"/>
          <w:szCs w:val="24"/>
        </w:rPr>
        <w:t>.</w:t>
      </w:r>
    </w:p>
    <w:p w:rsidR="00431757" w:rsidRPr="00976622" w:rsidRDefault="00431757" w:rsidP="006E0F55">
      <w:pPr>
        <w:pStyle w:val="afe"/>
        <w:numPr>
          <w:ilvl w:val="0"/>
          <w:numId w:val="4"/>
        </w:numPr>
        <w:tabs>
          <w:tab w:val="left" w:pos="1080"/>
        </w:tabs>
        <w:spacing w:line="240" w:lineRule="auto"/>
        <w:rPr>
          <w:sz w:val="24"/>
          <w:szCs w:val="24"/>
        </w:rPr>
      </w:pPr>
      <w:bookmarkStart w:id="47"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C95213">
        <w:rPr>
          <w:sz w:val="24"/>
          <w:szCs w:val="24"/>
        </w:rPr>
        <w:t>20</w:t>
      </w:r>
      <w:r w:rsidR="003C3E7B" w:rsidRPr="008728A7">
        <w:rPr>
          <w:sz w:val="24"/>
          <w:szCs w:val="24"/>
        </w:rPr>
        <w:t>)</w:t>
      </w:r>
      <w:r w:rsidRPr="008728A7">
        <w:rPr>
          <w:sz w:val="24"/>
          <w:szCs w:val="24"/>
        </w:rPr>
        <w:t>.</w:t>
      </w:r>
      <w:bookmarkEnd w:id="47"/>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w:t>
      </w:r>
      <w:r w:rsidR="006E61DB" w:rsidRPr="00976622">
        <w:rPr>
          <w:sz w:val="24"/>
          <w:szCs w:val="24"/>
        </w:rPr>
        <w:t>закупочной процедуре</w:t>
      </w:r>
      <w:r w:rsidR="00000C5A" w:rsidRPr="00976622">
        <w:rPr>
          <w:sz w:val="24"/>
          <w:szCs w:val="24"/>
        </w:rPr>
        <w:t>.</w:t>
      </w:r>
    </w:p>
    <w:p w:rsidR="007C6E12" w:rsidRPr="00B95777" w:rsidRDefault="007C6E12" w:rsidP="006E0F55">
      <w:pPr>
        <w:pStyle w:val="afe"/>
        <w:numPr>
          <w:ilvl w:val="0"/>
          <w:numId w:val="4"/>
        </w:numPr>
        <w:tabs>
          <w:tab w:val="left" w:pos="1080"/>
        </w:tabs>
        <w:spacing w:line="240" w:lineRule="auto"/>
        <w:rPr>
          <w:sz w:val="24"/>
          <w:szCs w:val="24"/>
        </w:rPr>
      </w:pPr>
      <w:r w:rsidRPr="00976622">
        <w:rPr>
          <w:sz w:val="24"/>
          <w:szCs w:val="24"/>
        </w:rPr>
        <w:t xml:space="preserve">Оценка Заявок осуществляется Закупочной комиссией </w:t>
      </w:r>
      <w:r w:rsidRPr="00976622">
        <w:rPr>
          <w:spacing w:val="-1"/>
          <w:sz w:val="24"/>
          <w:szCs w:val="24"/>
        </w:rPr>
        <w:t xml:space="preserve">и иными лицами (экспертами и специалистами), привлеченными </w:t>
      </w:r>
      <w:r w:rsidRPr="00976622">
        <w:rPr>
          <w:sz w:val="24"/>
          <w:szCs w:val="24"/>
        </w:rPr>
        <w:t>Организатором</w:t>
      </w:r>
      <w:r w:rsidRPr="008728A7">
        <w:rPr>
          <w:sz w:val="24"/>
          <w:szCs w:val="24"/>
        </w:rPr>
        <w:t>.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«Россети Центр»</w:t>
      </w:r>
      <w:r w:rsidRPr="00B95777">
        <w:rPr>
          <w:sz w:val="24"/>
          <w:szCs w:val="24"/>
        </w:rPr>
        <w:t xml:space="preserve">, </w:t>
      </w:r>
      <w:r w:rsidR="00F946B6" w:rsidRPr="00B23BFA">
        <w:rPr>
          <w:iCs/>
          <w:sz w:val="24"/>
          <w:szCs w:val="24"/>
        </w:rPr>
        <w:t xml:space="preserve">ПАО «Россети Центр и Приволжье», </w:t>
      </w:r>
      <w:r w:rsidRPr="00B95777">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т отборочную стадию (пункт</w:t>
      </w:r>
      <w:r w:rsidR="00C95213">
        <w:rPr>
          <w:sz w:val="24"/>
          <w:szCs w:val="24"/>
        </w:rPr>
        <w:t xml:space="preserve"> </w:t>
      </w:r>
      <w:r w:rsidR="00C95213">
        <w:t>43</w:t>
      </w:r>
      <w:r w:rsidRPr="00B95777">
        <w:rPr>
          <w:sz w:val="24"/>
          <w:szCs w:val="24"/>
        </w:rPr>
        <w:t>) и оценочную стадию (пункт</w:t>
      </w:r>
      <w:r w:rsidR="00C95213">
        <w:t xml:space="preserve"> 44</w:t>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48" w:name="_Ref440971211"/>
      <w:r w:rsidRPr="00B95777">
        <w:rPr>
          <w:sz w:val="24"/>
          <w:szCs w:val="24"/>
          <w:u w:val="single"/>
        </w:rPr>
        <w:t>Порядок проведения отборочной стадии:</w:t>
      </w:r>
      <w:bookmarkEnd w:id="48"/>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D86ED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отрицательных отзывов о работе Участника; </w:t>
      </w:r>
    </w:p>
    <w:p w:rsidR="0000453A" w:rsidRPr="00825BA5"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D86EDD">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Заявки установленной начальной (максимальной) цене </w:t>
      </w:r>
      <w:r w:rsidRPr="00EC3C92">
        <w:rPr>
          <w:sz w:val="24"/>
          <w:szCs w:val="24"/>
        </w:rPr>
        <w:t>Договора</w:t>
      </w:r>
      <w:r w:rsidR="00510B6F" w:rsidRPr="00EC3C92">
        <w:rPr>
          <w:sz w:val="24"/>
          <w:szCs w:val="24"/>
        </w:rPr>
        <w:t xml:space="preserve"> с учетом </w:t>
      </w:r>
      <w:r w:rsidR="00B51691" w:rsidRPr="00EC3C92">
        <w:rPr>
          <w:sz w:val="24"/>
          <w:szCs w:val="24"/>
        </w:rPr>
        <w:t>НДС</w:t>
      </w:r>
      <w:r w:rsidR="00221378">
        <w:rPr>
          <w:sz w:val="24"/>
          <w:szCs w:val="24"/>
        </w:rPr>
        <w:t xml:space="preserve"> </w:t>
      </w:r>
      <w:r w:rsidR="00221378" w:rsidRPr="00825BA5">
        <w:rPr>
          <w:sz w:val="24"/>
          <w:szCs w:val="24"/>
        </w:rPr>
        <w:t>и требований по предоставлению национального режима в соответствии с Постановлением правительства РФ №1875</w:t>
      </w:r>
      <w:r w:rsidRPr="00825BA5">
        <w:rPr>
          <w:i/>
          <w:sz w:val="24"/>
          <w:szCs w:val="24"/>
        </w:rPr>
        <w:t>.</w:t>
      </w:r>
    </w:p>
    <w:p w:rsidR="0000453A" w:rsidRPr="00D86EDD"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49" w:name="_Ref55304419"/>
      <w:r w:rsidRPr="00D86EDD">
        <w:rPr>
          <w:bCs/>
          <w:sz w:val="24"/>
          <w:szCs w:val="24"/>
        </w:rPr>
        <w:t>З</w:t>
      </w:r>
      <w:r w:rsidRPr="00D86EDD">
        <w:rPr>
          <w:sz w:val="24"/>
          <w:szCs w:val="24"/>
        </w:rPr>
        <w:t>акупочная комиссия может</w:t>
      </w:r>
      <w:r w:rsidR="00806C6D" w:rsidRPr="00D86EDD">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w:t>
      </w:r>
      <w:r w:rsidR="00806C6D" w:rsidRPr="00D86EDD">
        <w:rPr>
          <w:sz w:val="24"/>
          <w:szCs w:val="24"/>
        </w:rPr>
        <w:lastRenderedPageBreak/>
        <w:t>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D86ED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86EDD">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CF12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0" w:name="_Ref55307002"/>
      <w:r w:rsidRPr="00D86EDD">
        <w:rPr>
          <w:sz w:val="24"/>
          <w:szCs w:val="24"/>
        </w:rPr>
        <w:t xml:space="preserve">По </w:t>
      </w:r>
      <w:r w:rsidRPr="00CF1277">
        <w:rPr>
          <w:sz w:val="24"/>
          <w:szCs w:val="24"/>
        </w:rPr>
        <w:t>результатам проведения отборочной стадии Закупочная комиссия отклонит Заявки, которые</w:t>
      </w:r>
      <w:r w:rsidR="0094588A" w:rsidRPr="00CF1277">
        <w:rPr>
          <w:sz w:val="24"/>
          <w:szCs w:val="24"/>
        </w:rPr>
        <w:t xml:space="preserve"> не соответствуют установленным в настоящей Документации одному либо нескольким отборочным критериям</w:t>
      </w:r>
      <w:r w:rsidRPr="00CF1277">
        <w:rPr>
          <w:sz w:val="24"/>
          <w:szCs w:val="24"/>
        </w:rPr>
        <w:t>:</w:t>
      </w:r>
      <w:bookmarkEnd w:id="49"/>
      <w:bookmarkEnd w:id="50"/>
    </w:p>
    <w:p w:rsidR="00C05DDB" w:rsidRPr="00CF1277"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CF1277">
        <w:rPr>
          <w:sz w:val="24"/>
          <w:szCs w:val="24"/>
        </w:rPr>
        <w:t>поданы с нарушением порядка подачи Заявок, установленного в настоящей документации;</w:t>
      </w:r>
    </w:p>
    <w:p w:rsidR="0000453A" w:rsidRPr="00EC3C92"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 xml:space="preserve">заявка участника </w:t>
      </w:r>
      <w:r w:rsidRPr="00C57863">
        <w:rPr>
          <w:sz w:val="24"/>
          <w:szCs w:val="24"/>
        </w:rPr>
        <w:t xml:space="preserve">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C57863">
        <w:rPr>
          <w:sz w:val="24"/>
          <w:szCs w:val="24"/>
        </w:rPr>
        <w:t>в</w:t>
      </w:r>
      <w:r w:rsidR="000C758B" w:rsidRPr="00C57863">
        <w:rPr>
          <w:sz w:val="24"/>
          <w:szCs w:val="24"/>
        </w:rPr>
        <w:t xml:space="preserve"> том числе в части соблюдения требований по </w:t>
      </w:r>
      <w:r w:rsidR="00012FC7" w:rsidRPr="00C57863">
        <w:rPr>
          <w:sz w:val="24"/>
          <w:szCs w:val="24"/>
        </w:rPr>
        <w:t>п</w:t>
      </w:r>
      <w:r w:rsidR="000C758B" w:rsidRPr="00C57863">
        <w:rPr>
          <w:sz w:val="24"/>
          <w:szCs w:val="24"/>
        </w:rPr>
        <w:t>редоставлению национального</w:t>
      </w:r>
      <w:r w:rsidR="000C758B" w:rsidRPr="00825BA5">
        <w:rPr>
          <w:sz w:val="24"/>
          <w:szCs w:val="24"/>
        </w:rPr>
        <w:t xml:space="preserve"> режима в </w:t>
      </w:r>
      <w:r w:rsidR="000C758B" w:rsidRPr="00EC3C92">
        <w:rPr>
          <w:sz w:val="24"/>
          <w:szCs w:val="24"/>
        </w:rPr>
        <w:t>соответствии с Постановлением правительства РФ №1875</w:t>
      </w:r>
      <w:r w:rsidR="0000453A" w:rsidRPr="00EC3C92">
        <w:rPr>
          <w:sz w:val="24"/>
          <w:szCs w:val="24"/>
        </w:rPr>
        <w:t>;</w:t>
      </w:r>
    </w:p>
    <w:p w:rsidR="00CA30A2" w:rsidRPr="00EC3C92"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EC3C92">
        <w:rPr>
          <w:sz w:val="24"/>
          <w:szCs w:val="24"/>
        </w:rPr>
        <w:t>имеют</w:t>
      </w:r>
      <w:r w:rsidR="00CA30A2" w:rsidRPr="00EC3C92">
        <w:rPr>
          <w:sz w:val="24"/>
          <w:szCs w:val="24"/>
        </w:rPr>
        <w:t xml:space="preserve"> цен</w:t>
      </w:r>
      <w:r w:rsidRPr="00EC3C92">
        <w:rPr>
          <w:sz w:val="24"/>
          <w:szCs w:val="24"/>
        </w:rPr>
        <w:t>у</w:t>
      </w:r>
      <w:r w:rsidR="00CA30A2" w:rsidRPr="00EC3C92">
        <w:rPr>
          <w:sz w:val="24"/>
          <w:szCs w:val="24"/>
        </w:rPr>
        <w:t xml:space="preserve"> Заявки</w:t>
      </w:r>
      <w:r w:rsidRPr="00EC3C92">
        <w:rPr>
          <w:sz w:val="24"/>
          <w:szCs w:val="24"/>
        </w:rPr>
        <w:t>,</w:t>
      </w:r>
      <w:r w:rsidR="00CA30A2" w:rsidRPr="00EC3C92">
        <w:rPr>
          <w:sz w:val="24"/>
          <w:szCs w:val="24"/>
        </w:rPr>
        <w:t xml:space="preserve"> превыша</w:t>
      </w:r>
      <w:r w:rsidRPr="00EC3C92">
        <w:rPr>
          <w:sz w:val="24"/>
          <w:szCs w:val="24"/>
        </w:rPr>
        <w:t>ющую</w:t>
      </w:r>
      <w:r w:rsidR="00CA30A2" w:rsidRPr="00EC3C92">
        <w:rPr>
          <w:sz w:val="24"/>
          <w:szCs w:val="24"/>
        </w:rPr>
        <w:t xml:space="preserve"> начальную (</w:t>
      </w:r>
      <w:r w:rsidR="009D200F" w:rsidRPr="00EC3C92">
        <w:rPr>
          <w:sz w:val="24"/>
          <w:szCs w:val="24"/>
        </w:rPr>
        <w:t>максимальную</w:t>
      </w:r>
      <w:r w:rsidR="00CA30A2" w:rsidRPr="00EC3C92">
        <w:rPr>
          <w:sz w:val="24"/>
          <w:szCs w:val="24"/>
        </w:rPr>
        <w:t>) цену</w:t>
      </w:r>
      <w:r w:rsidR="00693173" w:rsidRPr="00EC3C92">
        <w:rPr>
          <w:sz w:val="24"/>
          <w:szCs w:val="24"/>
        </w:rPr>
        <w:t xml:space="preserve"> Договора</w:t>
      </w:r>
      <w:r w:rsidR="00221378" w:rsidRPr="00EC3C92">
        <w:rPr>
          <w:sz w:val="24"/>
          <w:szCs w:val="24"/>
        </w:rPr>
        <w:t xml:space="preserve"> </w:t>
      </w:r>
      <w:r w:rsidR="00510B6F" w:rsidRPr="00EC3C92">
        <w:rPr>
          <w:sz w:val="24"/>
          <w:szCs w:val="24"/>
        </w:rPr>
        <w:t>с учетом</w:t>
      </w:r>
      <w:r w:rsidR="00221378" w:rsidRPr="00EC3C92">
        <w:rPr>
          <w:sz w:val="24"/>
          <w:szCs w:val="24"/>
        </w:rPr>
        <w:t xml:space="preserve"> НДС</w:t>
      </w:r>
      <w:r w:rsidR="00CA30A2" w:rsidRPr="00EC3C92">
        <w:rPr>
          <w:sz w:val="24"/>
          <w:szCs w:val="24"/>
        </w:rPr>
        <w:t>;</w:t>
      </w:r>
    </w:p>
    <w:p w:rsidR="0000453A" w:rsidRPr="00B95777"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B95777">
        <w:rPr>
          <w:sz w:val="24"/>
          <w:szCs w:val="24"/>
        </w:rPr>
        <w:t>;</w:t>
      </w:r>
    </w:p>
    <w:p w:rsidR="000850D1" w:rsidRPr="00B95777"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rPr>
        <w:t>содержат недостоверные сведения</w:t>
      </w:r>
      <w:r w:rsidR="00AA12FE" w:rsidRPr="00B95777">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1" w:name="_Ref469063154"/>
      <w:r w:rsidRPr="00B95777">
        <w:rPr>
          <w:sz w:val="24"/>
          <w:szCs w:val="24"/>
        </w:rPr>
        <w:t xml:space="preserve">При проведении отборочной стадии Организатор вправе проверять </w:t>
      </w:r>
      <w:r w:rsidRPr="00FF4872">
        <w:rPr>
          <w:sz w:val="24"/>
          <w:szCs w:val="24"/>
        </w:rPr>
        <w:t xml:space="preserve">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1"/>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2" w:name="_Ref440971505"/>
      <w:r w:rsidRPr="00FF4872">
        <w:rPr>
          <w:sz w:val="24"/>
          <w:szCs w:val="24"/>
          <w:lang w:val="x-none"/>
        </w:rPr>
        <w:t>Заявка Участника будет отклонена на основании отрицательного заключения 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r w:rsidR="00684357" w:rsidRPr="00FF4872">
        <w:rPr>
          <w:sz w:val="24"/>
          <w:szCs w:val="24"/>
        </w:rPr>
        <w:t xml:space="preserve">непревышения 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53" w:name="_Ref516150028"/>
      <w:r w:rsidRPr="00FF4872">
        <w:rPr>
          <w:sz w:val="24"/>
          <w:szCs w:val="24"/>
          <w:u w:val="single"/>
        </w:rPr>
        <w:t>Порядок проведения оценочной стадии:</w:t>
      </w:r>
      <w:bookmarkEnd w:id="52"/>
      <w:bookmarkEnd w:id="53"/>
    </w:p>
    <w:p w:rsidR="00DF6641" w:rsidRPr="00DF6641"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lastRenderedPageBreak/>
        <w:t xml:space="preserve">В рамках оценочной стадии Закупочная комиссия оценивает и сопоставляет 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F946B6" w:rsidRPr="00EE1825">
        <w:rPr>
          <w:sz w:val="24"/>
          <w:szCs w:val="24"/>
        </w:rPr>
        <w:t xml:space="preserve">исходя из цены Заявки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275F1F" w:rsidRPr="00331BBD">
        <w:rPr>
          <w:sz w:val="24"/>
          <w:szCs w:val="24"/>
        </w:rPr>
        <w:fldChar w:fldCharType="begin"/>
      </w:r>
      <w:r w:rsidR="00275F1F" w:rsidRPr="00331BBD">
        <w:rPr>
          <w:sz w:val="24"/>
          <w:szCs w:val="24"/>
        </w:rPr>
        <w:instrText xml:space="preserve"> REF _Ref472428723 \r \h </w:instrText>
      </w:r>
      <w:r w:rsidR="00B95777" w:rsidRPr="00331BBD">
        <w:rPr>
          <w:sz w:val="24"/>
          <w:szCs w:val="24"/>
        </w:rPr>
        <w:instrText xml:space="preserve"> \* MERGEFORMAT </w:instrText>
      </w:r>
      <w:r w:rsidR="00275F1F" w:rsidRPr="00331BBD">
        <w:rPr>
          <w:sz w:val="24"/>
          <w:szCs w:val="24"/>
        </w:rPr>
      </w:r>
      <w:r w:rsidR="00275F1F" w:rsidRPr="00331BBD">
        <w:rPr>
          <w:sz w:val="24"/>
          <w:szCs w:val="24"/>
        </w:rPr>
        <w:fldChar w:fldCharType="separate"/>
      </w:r>
      <w:r w:rsidR="007E3F06">
        <w:rPr>
          <w:sz w:val="24"/>
          <w:szCs w:val="24"/>
        </w:rPr>
        <w:t>44</w:t>
      </w:r>
      <w:r w:rsidR="00275F1F" w:rsidRPr="00331BBD">
        <w:rPr>
          <w:sz w:val="24"/>
          <w:szCs w:val="24"/>
        </w:rPr>
        <w:fldChar w:fldCharType="end"/>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331BBD">
        <w:rPr>
          <w:color w:val="FF0000"/>
          <w:sz w:val="24"/>
          <w:szCs w:val="24"/>
        </w:rPr>
        <w:t xml:space="preserve"> </w:t>
      </w:r>
      <w:r w:rsidRPr="00331BBD">
        <w:rPr>
          <w:sz w:val="24"/>
          <w:szCs w:val="24"/>
        </w:rPr>
        <w:t>Единственным критерием для определени</w:t>
      </w:r>
      <w:r w:rsidR="00A052FB" w:rsidRPr="00331BBD">
        <w:rPr>
          <w:sz w:val="24"/>
          <w:szCs w:val="24"/>
        </w:rPr>
        <w:t>я</w:t>
      </w:r>
      <w:r w:rsidRPr="00331BBD">
        <w:rPr>
          <w:sz w:val="24"/>
          <w:szCs w:val="24"/>
        </w:rPr>
        <w:t xml:space="preserve"> </w:t>
      </w:r>
      <w:r w:rsidR="00A052FB" w:rsidRPr="00331BBD">
        <w:rPr>
          <w:sz w:val="24"/>
          <w:szCs w:val="24"/>
        </w:rPr>
        <w:t xml:space="preserve">лучшей Заявки запроса цен и </w:t>
      </w:r>
      <w:r w:rsidR="00A052FB" w:rsidRPr="00EC3C92">
        <w:rPr>
          <w:sz w:val="24"/>
          <w:szCs w:val="24"/>
        </w:rPr>
        <w:t>Участника, чья Заявка признана лучшей (далее - Победителя)</w:t>
      </w:r>
      <w:r w:rsidRPr="00EC3C92">
        <w:rPr>
          <w:sz w:val="24"/>
          <w:szCs w:val="24"/>
        </w:rPr>
        <w:t xml:space="preserve"> является наименьшая цена Заявки</w:t>
      </w:r>
      <w:r w:rsidR="00825BA5" w:rsidRPr="00EC3C92">
        <w:rPr>
          <w:sz w:val="24"/>
          <w:szCs w:val="24"/>
        </w:rPr>
        <w:t xml:space="preserve"> </w:t>
      </w:r>
      <w:r w:rsidR="00510B6F" w:rsidRPr="00EC3C92">
        <w:rPr>
          <w:sz w:val="24"/>
          <w:szCs w:val="24"/>
        </w:rPr>
        <w:t>с учетом</w:t>
      </w:r>
      <w:r w:rsidR="00825BA5" w:rsidRPr="00EC3C92">
        <w:rPr>
          <w:sz w:val="24"/>
          <w:szCs w:val="24"/>
        </w:rPr>
        <w:t xml:space="preserve"> НДС</w:t>
      </w:r>
      <w:r w:rsidRPr="00EC3C92">
        <w:rPr>
          <w:sz w:val="24"/>
          <w:szCs w:val="24"/>
        </w:rPr>
        <w:t>, при</w:t>
      </w:r>
      <w:r w:rsidRPr="00FF4872">
        <w:rPr>
          <w:sz w:val="24"/>
          <w:szCs w:val="24"/>
        </w:rPr>
        <w:t xml:space="preserve">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Наивысшее место в итоговой ранжировке получает </w:t>
      </w:r>
      <w:r w:rsidR="00413C5D" w:rsidRPr="00FF4872">
        <w:rPr>
          <w:sz w:val="24"/>
          <w:szCs w:val="24"/>
        </w:rPr>
        <w:t>Заявка</w:t>
      </w:r>
      <w:r w:rsidRPr="00FF4872">
        <w:rPr>
          <w:sz w:val="24"/>
          <w:szCs w:val="24"/>
        </w:rPr>
        <w:t xml:space="preserve">, имеющая наименьшую цену, сформированную посредством функционала ЭТП. </w:t>
      </w:r>
      <w:r w:rsidRPr="00331BBD">
        <w:rPr>
          <w:sz w:val="24"/>
          <w:szCs w:val="24"/>
        </w:rPr>
        <w:t>Ранжировка Заявок осуществляется в порядке увеличения цен Заявок (чем выше цена</w:t>
      </w:r>
      <w:r w:rsidR="003A1217" w:rsidRPr="00331BBD">
        <w:rPr>
          <w:sz w:val="24"/>
          <w:szCs w:val="24"/>
        </w:rPr>
        <w:t>,</w:t>
      </w:r>
      <w:r w:rsidRPr="00331BBD">
        <w:rPr>
          <w:sz w:val="24"/>
          <w:szCs w:val="24"/>
        </w:rPr>
        <w:t xml:space="preserve"> тем ниже место)</w:t>
      </w:r>
      <w:r w:rsidR="000C758B" w:rsidRPr="00331BB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331BBD">
        <w:rPr>
          <w:sz w:val="24"/>
          <w:szCs w:val="24"/>
        </w:rPr>
        <w:t>.</w:t>
      </w:r>
      <w:r w:rsidR="00F803EC" w:rsidRPr="00331BBD">
        <w:rPr>
          <w:sz w:val="24"/>
          <w:szCs w:val="24"/>
        </w:rPr>
        <w:t xml:space="preserve"> В случае, если цена Заявки двух или нескольких Участников одинакова, при ранжировке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54"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54"/>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w:t>
      </w:r>
      <w:r w:rsidRPr="00331BBD">
        <w:rPr>
          <w:sz w:val="24"/>
          <w:szCs w:val="24"/>
        </w:rPr>
        <w:lastRenderedPageBreak/>
        <w:t>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55" w:name="_Ref188363562"/>
      <w:r w:rsidRPr="00331BBD">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55"/>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56"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56"/>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57"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57"/>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58"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58"/>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пп.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7E3F06">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7E3F06">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w:t>
      </w:r>
      <w:r w:rsidRPr="00331BBD">
        <w:rPr>
          <w:sz w:val="24"/>
          <w:szCs w:val="24"/>
        </w:rPr>
        <w:lastRenderedPageBreak/>
        <w:t xml:space="preserve">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7E3F06">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7E3F06">
        <w:rPr>
          <w:sz w:val="24"/>
          <w:szCs w:val="24"/>
        </w:rPr>
        <w:t>44.3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59" w:name="_Ref188364967"/>
      <w:r w:rsidRPr="00331BB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59"/>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в случае заключения договора с участником закупки, указанным в пп.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7E3F06">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7E3F06">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пп.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7E3F06">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7E3F06">
        <w:rPr>
          <w:sz w:val="24"/>
          <w:szCs w:val="24"/>
        </w:rPr>
        <w:t>44.3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7E3F06">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7E3F06">
        <w:rPr>
          <w:sz w:val="24"/>
          <w:szCs w:val="24"/>
        </w:rPr>
        <w:t>44.3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7E3F06">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0" w:name="_Ref188365047"/>
      <w:r w:rsidRPr="00331BBD">
        <w:t xml:space="preserve">при рассмотрении, оценке, сопоставлении заявок на участие в конкурентной закупке, заявок на участие в неконкурентной закупке, </w:t>
      </w:r>
      <w:r w:rsidRPr="00331BBD">
        <w:lastRenderedPageBreak/>
        <w:t>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0"/>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пп </w:t>
      </w:r>
      <w:r w:rsidRPr="00331BBD">
        <w:fldChar w:fldCharType="begin"/>
      </w:r>
      <w:r w:rsidRPr="00331BBD">
        <w:instrText xml:space="preserve"> REF _Ref188365047 \r \h  \* MERGEFORMAT </w:instrText>
      </w:r>
      <w:r w:rsidRPr="00331BBD">
        <w:fldChar w:fldCharType="separate"/>
      </w:r>
      <w:r w:rsidR="007E3F06">
        <w:t>а)</w:t>
      </w:r>
      <w:r w:rsidRPr="00331BBD">
        <w:fldChar w:fldCharType="end"/>
      </w:r>
      <w:r w:rsidRPr="00331BBD">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31BBD">
        <w:fldChar w:fldCharType="begin"/>
      </w:r>
      <w:r w:rsidRPr="00331BBD">
        <w:instrText xml:space="preserve"> REF _Ref188364967 \r \h  \* MERGEFORMAT </w:instrText>
      </w:r>
      <w:r w:rsidRPr="00331BBD">
        <w:fldChar w:fldCharType="separate"/>
      </w:r>
      <w:r w:rsidR="007E3F06">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7E3F06">
        <w:rPr>
          <w:sz w:val="24"/>
          <w:szCs w:val="24"/>
        </w:rPr>
        <w:t>44.14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7E3F06">
        <w:rPr>
          <w:sz w:val="24"/>
          <w:szCs w:val="24"/>
        </w:rPr>
        <w:t>44.14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1"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1"/>
      <w:r w:rsidRPr="00331BBD">
        <w:rPr>
          <w:sz w:val="24"/>
          <w:szCs w:val="24"/>
        </w:rPr>
        <w:t xml:space="preserve"> </w:t>
      </w:r>
    </w:p>
    <w:p w:rsidR="007376CB" w:rsidRDefault="007376CB" w:rsidP="007F3C8A">
      <w:pPr>
        <w:pStyle w:val="Default"/>
        <w:widowControl w:val="0"/>
        <w:ind w:right="175"/>
        <w:jc w:val="both"/>
        <w:rPr>
          <w:b/>
          <w:color w:val="auto"/>
        </w:rPr>
      </w:pP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Запрет, ограничение закупки работ, выполняемых иностранным лицом – НЕ УСТАНОВЛЕНЫ.</w:t>
      </w:r>
    </w:p>
    <w:p w:rsidR="007376CB" w:rsidRDefault="007376CB" w:rsidP="007F3C8A">
      <w:pPr>
        <w:pStyle w:val="Default"/>
        <w:widowControl w:val="0"/>
        <w:ind w:right="175"/>
        <w:jc w:val="both"/>
        <w:rPr>
          <w:b/>
          <w:color w:val="auto"/>
        </w:rPr>
      </w:pP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9" w:history="1">
        <w:hyperlink r:id="rId20"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 xml:space="preserve">документы, подтверждающие получение положительного заключения аттестационной комиссии ПАО «Россети», в составе заявки не </w:t>
      </w:r>
      <w:r w:rsidRPr="009D5DFA">
        <w:rPr>
          <w:sz w:val="24"/>
          <w:szCs w:val="24"/>
          <w:u w:val="single"/>
        </w:rPr>
        <w:lastRenderedPageBreak/>
        <w:t>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2"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62"/>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3"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3"/>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7E3F06">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 xml:space="preserve">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w:t>
      </w:r>
      <w:r w:rsidR="004F3832" w:rsidRPr="00B95777">
        <w:rPr>
          <w:sz w:val="24"/>
          <w:szCs w:val="24"/>
        </w:rPr>
        <w:lastRenderedPageBreak/>
        <w:t>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7E3F06">
        <w:rPr>
          <w:sz w:val="24"/>
          <w:szCs w:val="24"/>
        </w:rPr>
        <w:t>46.3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7E3F06">
        <w:rPr>
          <w:sz w:val="24"/>
          <w:szCs w:val="24"/>
        </w:rPr>
        <w:t>46.5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4" w:name="_Ref465850246"/>
      <w:bookmarkStart w:id="65"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4"/>
    </w:p>
    <w:bookmarkEnd w:id="65"/>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t xml:space="preserve">Дата </w:t>
      </w:r>
      <w:r w:rsidRPr="008728A7">
        <w:rPr>
          <w:sz w:val="24"/>
          <w:szCs w:val="24"/>
        </w:rPr>
        <w:t xml:space="preserve">рассмотрения заявок и дата подведения итогов указаны в п. </w:t>
      </w:r>
      <w:r w:rsidR="00C95213">
        <w:rPr>
          <w:sz w:val="24"/>
          <w:szCs w:val="24"/>
        </w:rPr>
        <w:t>20</w:t>
      </w:r>
      <w:r w:rsidRPr="008728A7">
        <w:rPr>
          <w:sz w:val="24"/>
          <w:szCs w:val="24"/>
        </w:rPr>
        <w:t>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66"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66"/>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правилам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t>Договор между Заказчиком и Победителем заключается в соответствии с проектом договора</w:t>
      </w:r>
      <w:r w:rsidR="002E07CA" w:rsidRPr="008728A7">
        <w:rPr>
          <w:sz w:val="24"/>
          <w:szCs w:val="24"/>
        </w:rPr>
        <w:t xml:space="preserve"> (п. </w:t>
      </w:r>
      <w:r w:rsidR="00C95213">
        <w:rPr>
          <w:sz w:val="24"/>
          <w:szCs w:val="24"/>
        </w:rPr>
        <w:t>9</w:t>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результатам закупки с Победителем может быть заключено также несколько договоров. </w:t>
      </w:r>
      <w:r w:rsidR="0016674C" w:rsidRPr="008728A7">
        <w:rPr>
          <w:sz w:val="24"/>
          <w:szCs w:val="24"/>
        </w:rPr>
        <w:t xml:space="preserve">Договор между Заказчиком и Победителем подписывается </w:t>
      </w:r>
      <w:r w:rsidR="0016674C" w:rsidRPr="008728A7">
        <w:rPr>
          <w:bCs/>
          <w:sz w:val="24"/>
          <w:szCs w:val="24"/>
        </w:rPr>
        <w:t xml:space="preserve">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 xml:space="preserve">ПАО «Россети </w:t>
      </w:r>
      <w:r w:rsidR="00F946B6" w:rsidRPr="005E65B7">
        <w:rPr>
          <w:iCs/>
          <w:sz w:val="24"/>
          <w:szCs w:val="24"/>
        </w:rPr>
        <w:t xml:space="preserve">Центр </w:t>
      </w:r>
      <w:r w:rsidR="00F946B6" w:rsidRPr="005E65B7">
        <w:rPr>
          <w:sz w:val="24"/>
          <w:szCs w:val="24"/>
        </w:rPr>
        <w:t>и Приволжье</w:t>
      </w:r>
      <w:r w:rsidR="009756A9" w:rsidRPr="008728A7">
        <w:rPr>
          <w:iCs/>
          <w:sz w:val="24"/>
          <w:szCs w:val="24"/>
        </w:rPr>
        <w:t>»</w:t>
      </w:r>
      <w:r w:rsidR="0016674C" w:rsidRPr="008728A7">
        <w:rPr>
          <w:sz w:val="24"/>
          <w:szCs w:val="24"/>
        </w:rPr>
        <w:t xml:space="preserve"> 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w:t>
      </w:r>
      <w:r w:rsidRPr="00331BBD">
        <w:rPr>
          <w:sz w:val="24"/>
          <w:szCs w:val="24"/>
        </w:rPr>
        <w:lastRenderedPageBreak/>
        <w:t>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Постановлением Правительства Российский Федерации от 01.07.2021 № 1108 утверждено Положение о национальной системе прослеживаемости.</w:t>
      </w:r>
      <w:r w:rsidRPr="00AA12FE">
        <w:rPr>
          <w:bCs/>
          <w:sz w:val="24"/>
          <w:szCs w:val="24"/>
        </w:rPr>
        <w:t xml:space="preserve"> Перечень товаров, </w:t>
      </w:r>
      <w:r w:rsidRPr="00955C37">
        <w:rPr>
          <w:bCs/>
          <w:sz w:val="24"/>
          <w:szCs w:val="24"/>
        </w:rPr>
        <w:t>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67" w:name="_Toc181693189"/>
      <w:bookmarkStart w:id="68" w:name="_Ref190680463"/>
      <w:bookmarkStart w:id="69" w:name="_Ref306140410"/>
      <w:bookmarkStart w:id="70" w:name="_Ref306142159"/>
      <w:bookmarkStart w:id="71" w:name="_Ref468202391"/>
      <w:bookmarkStart w:id="72" w:name="_Ref468202416"/>
      <w:bookmarkStart w:id="73" w:name="_Toc468355879"/>
      <w:bookmarkStart w:id="74" w:name="_Ref130819014"/>
      <w:r w:rsidRPr="00025ACE">
        <w:rPr>
          <w:b/>
          <w:sz w:val="24"/>
          <w:szCs w:val="24"/>
        </w:rPr>
        <w:t>Обеспечение исполнения обязательств Подрядчика по Договору</w:t>
      </w:r>
      <w:bookmarkEnd w:id="67"/>
      <w:bookmarkEnd w:id="68"/>
      <w:bookmarkEnd w:id="69"/>
      <w:bookmarkEnd w:id="70"/>
      <w:bookmarkEnd w:id="71"/>
      <w:bookmarkEnd w:id="72"/>
      <w:bookmarkEnd w:id="73"/>
      <w:bookmarkEnd w:id="74"/>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 xml:space="preserve">В документации о закупке может быть установлено требование к обеспечению исполнения договора(ов) и/или возврата аванса (если договором(ами)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sidR="007E3F06">
        <w:rPr>
          <w:sz w:val="24"/>
          <w:szCs w:val="24"/>
        </w:rPr>
        <w:t>54.3</w:t>
      </w:r>
      <w:r w:rsidRPr="00470FE8">
        <w:rPr>
          <w:sz w:val="24"/>
          <w:szCs w:val="24"/>
        </w:rPr>
        <w:fldChar w:fldCharType="end"/>
      </w:r>
      <w:r w:rsidRPr="00470FE8">
        <w:rPr>
          <w:sz w:val="24"/>
          <w:szCs w:val="24"/>
        </w:rPr>
        <w:t xml:space="preserve">. </w:t>
      </w:r>
    </w:p>
    <w:p w:rsidR="000C1A75" w:rsidRPr="00331BBD"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75" w:name="_Ref180154709"/>
      <w:r w:rsidRPr="00470FE8">
        <w:rPr>
          <w:iCs/>
          <w:sz w:val="24"/>
          <w:szCs w:val="24"/>
        </w:rPr>
        <w:t xml:space="preserve">Участник, чья Заявка была </w:t>
      </w:r>
      <w:r w:rsidRPr="00331BBD">
        <w:rPr>
          <w:iCs/>
          <w:sz w:val="24"/>
          <w:szCs w:val="24"/>
        </w:rPr>
        <w:t xml:space="preserve">признана лучшей, предложивший аномально низкую цену Договора, то есть цену на 25 и более процентов ниже начальной (максимальной) цены Договора(ов),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7E3F06">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5"/>
    </w:p>
    <w:p w:rsidR="000C1A75" w:rsidRPr="00470FE8" w:rsidRDefault="000C1A75" w:rsidP="000C1A75">
      <w:pPr>
        <w:widowControl w:val="0"/>
        <w:shd w:val="clear" w:color="auto" w:fill="FFFFFF"/>
        <w:tabs>
          <w:tab w:val="left" w:pos="1418"/>
        </w:tabs>
        <w:suppressAutoHyphens/>
        <w:autoSpaceDE w:val="0"/>
        <w:spacing w:line="276" w:lineRule="auto"/>
        <w:ind w:right="159"/>
        <w:rPr>
          <w:sz w:val="24"/>
          <w:szCs w:val="24"/>
        </w:rPr>
      </w:pP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76" w:name="_Ref180149962"/>
      <w:r w:rsidRPr="00470FE8">
        <w:rPr>
          <w:b/>
          <w:iCs/>
          <w:sz w:val="24"/>
          <w:szCs w:val="24"/>
        </w:rPr>
        <w:t>Предусмотренные виды обеспечения:</w:t>
      </w:r>
      <w:bookmarkEnd w:id="76"/>
    </w:p>
    <w:p w:rsidR="000C1A75" w:rsidRPr="00470FE8" w:rsidRDefault="000C1A75" w:rsidP="000C1A75">
      <w:pPr>
        <w:autoSpaceDE w:val="0"/>
        <w:autoSpaceDN w:val="0"/>
        <w:adjustRightInd w:val="0"/>
        <w:spacing w:line="276" w:lineRule="auto"/>
        <w:ind w:firstLine="540"/>
        <w:rPr>
          <w:sz w:val="24"/>
          <w:szCs w:val="24"/>
        </w:rPr>
      </w:pPr>
    </w:p>
    <w:p w:rsidR="000C1A75" w:rsidRPr="00352D6D" w:rsidRDefault="00352D6D"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52D6D">
        <w:rPr>
          <w:sz w:val="24"/>
          <w:szCs w:val="24"/>
        </w:rPr>
        <w:t xml:space="preserve">авансирование в рамках исполнения договора </w:t>
      </w:r>
      <w:r w:rsidR="000C1A75" w:rsidRPr="00352D6D">
        <w:rPr>
          <w:rFonts w:eastAsia="Arial Unicode MS"/>
          <w:sz w:val="24"/>
          <w:szCs w:val="24"/>
          <w:u w:color="000000"/>
          <w:bdr w:val="nil"/>
        </w:rPr>
        <w:t xml:space="preserve">– </w:t>
      </w:r>
      <w:r w:rsidR="000C1A75" w:rsidRPr="00352D6D">
        <w:rPr>
          <w:rFonts w:eastAsia="Arial Unicode MS"/>
          <w:b/>
          <w:sz w:val="24"/>
          <w:szCs w:val="24"/>
          <w:u w:color="000000"/>
          <w:bdr w:val="nil"/>
        </w:rPr>
        <w:t>не</w:t>
      </w:r>
      <w:r w:rsidR="000C1A75" w:rsidRPr="00352D6D">
        <w:rPr>
          <w:rFonts w:eastAsia="Arial Unicode MS"/>
          <w:sz w:val="24"/>
          <w:szCs w:val="24"/>
          <w:u w:color="000000"/>
          <w:bdr w:val="nil"/>
        </w:rPr>
        <w:t xml:space="preserve"> </w:t>
      </w:r>
      <w:r w:rsidR="000C1A75" w:rsidRPr="00352D6D">
        <w:rPr>
          <w:rFonts w:eastAsia="Arial Unicode MS"/>
          <w:b/>
          <w:sz w:val="24"/>
          <w:szCs w:val="24"/>
          <w:u w:color="000000"/>
          <w:bdr w:val="nil"/>
        </w:rPr>
        <w:t>предусмотрено</w:t>
      </w:r>
      <w:r w:rsidR="000C1A75" w:rsidRPr="00352D6D">
        <w:rPr>
          <w:rFonts w:eastAsia="Arial Unicode MS"/>
          <w:sz w:val="24"/>
          <w:szCs w:val="24"/>
          <w:u w:color="000000"/>
          <w:bdr w:val="nil"/>
        </w:rPr>
        <w:t>;</w:t>
      </w:r>
    </w:p>
    <w:p w:rsidR="000C1A75" w:rsidRPr="00352D6D"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52D6D">
        <w:rPr>
          <w:rFonts w:eastAsia="Arial Unicode MS"/>
          <w:sz w:val="24"/>
          <w:szCs w:val="24"/>
          <w:u w:color="000000"/>
          <w:bdr w:val="nil"/>
        </w:rPr>
        <w:t xml:space="preserve">обеспечение гарантийных обязательств - </w:t>
      </w:r>
      <w:r w:rsidRPr="00352D6D">
        <w:rPr>
          <w:rFonts w:eastAsia="Arial Unicode MS"/>
          <w:b/>
          <w:sz w:val="24"/>
          <w:szCs w:val="24"/>
          <w:u w:color="000000"/>
          <w:bdr w:val="nil"/>
        </w:rPr>
        <w:t>не</w:t>
      </w:r>
      <w:r w:rsidRPr="00352D6D">
        <w:rPr>
          <w:rFonts w:eastAsia="Arial Unicode MS"/>
          <w:sz w:val="24"/>
          <w:szCs w:val="24"/>
          <w:u w:color="000000"/>
          <w:bdr w:val="nil"/>
        </w:rPr>
        <w:t xml:space="preserve"> </w:t>
      </w:r>
      <w:r w:rsidRPr="00352D6D">
        <w:rPr>
          <w:rFonts w:eastAsia="Arial Unicode MS"/>
          <w:b/>
          <w:sz w:val="24"/>
          <w:szCs w:val="24"/>
          <w:u w:color="000000"/>
          <w:bdr w:val="nil"/>
        </w:rPr>
        <w:t>предусмотрено</w:t>
      </w:r>
      <w:r w:rsidRPr="00352D6D">
        <w:rPr>
          <w:rFonts w:eastAsia="Arial Unicode MS"/>
          <w:sz w:val="24"/>
          <w:szCs w:val="24"/>
          <w:u w:color="000000"/>
          <w:bdr w:val="nil"/>
        </w:rPr>
        <w:t>;</w:t>
      </w:r>
    </w:p>
    <w:p w:rsidR="000C1A75" w:rsidRPr="00352D6D"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52D6D">
        <w:rPr>
          <w:bCs/>
          <w:sz w:val="24"/>
          <w:szCs w:val="24"/>
        </w:rPr>
        <w:t>обеспечение</w:t>
      </w:r>
      <w:r w:rsidRPr="00352D6D">
        <w:rPr>
          <w:rFonts w:eastAsia="Arial Unicode MS"/>
          <w:sz w:val="24"/>
          <w:szCs w:val="24"/>
          <w:u w:color="000000"/>
          <w:bdr w:val="nil"/>
        </w:rPr>
        <w:t xml:space="preserve"> исполнения обязательств по Договору(ам) – </w:t>
      </w:r>
      <w:r w:rsidRPr="00352D6D">
        <w:rPr>
          <w:rFonts w:eastAsia="Arial Unicode MS"/>
          <w:b/>
          <w:sz w:val="24"/>
          <w:szCs w:val="24"/>
          <w:u w:color="000000"/>
          <w:bdr w:val="nil"/>
        </w:rPr>
        <w:t xml:space="preserve">не предусмотрено, </w:t>
      </w:r>
      <w:r w:rsidRPr="00352D6D">
        <w:rPr>
          <w:rFonts w:eastAsia="Arial Unicode MS"/>
          <w:sz w:val="24"/>
          <w:szCs w:val="24"/>
          <w:u w:color="000000"/>
          <w:bdr w:val="nil"/>
        </w:rPr>
        <w:t xml:space="preserve">за исключением </w:t>
      </w:r>
      <w:r w:rsidRPr="00352D6D">
        <w:rPr>
          <w:sz w:val="24"/>
          <w:szCs w:val="24"/>
        </w:rPr>
        <w:t xml:space="preserve">случая предложения Победителем аномально низкой (демпинговой) цены (подпункт  </w:t>
      </w:r>
      <w:r w:rsidRPr="00352D6D">
        <w:rPr>
          <w:sz w:val="24"/>
          <w:szCs w:val="24"/>
        </w:rPr>
        <w:fldChar w:fldCharType="begin"/>
      </w:r>
      <w:r w:rsidRPr="00352D6D">
        <w:rPr>
          <w:sz w:val="24"/>
          <w:szCs w:val="24"/>
        </w:rPr>
        <w:instrText xml:space="preserve"> REF _Ref180154709 \r \h  \* MERGEFORMAT </w:instrText>
      </w:r>
      <w:r w:rsidRPr="00352D6D">
        <w:rPr>
          <w:sz w:val="24"/>
          <w:szCs w:val="24"/>
        </w:rPr>
      </w:r>
      <w:r w:rsidRPr="00352D6D">
        <w:rPr>
          <w:sz w:val="24"/>
          <w:szCs w:val="24"/>
        </w:rPr>
        <w:fldChar w:fldCharType="separate"/>
      </w:r>
      <w:r w:rsidR="007E3F06" w:rsidRPr="00352D6D">
        <w:rPr>
          <w:sz w:val="24"/>
          <w:szCs w:val="24"/>
        </w:rPr>
        <w:t>54.2</w:t>
      </w:r>
      <w:r w:rsidRPr="00352D6D">
        <w:rPr>
          <w:sz w:val="24"/>
          <w:szCs w:val="24"/>
        </w:rPr>
        <w:fldChar w:fldCharType="end"/>
      </w:r>
      <w:r w:rsidRPr="00352D6D">
        <w:rPr>
          <w:sz w:val="24"/>
          <w:szCs w:val="24"/>
        </w:rPr>
        <w:t xml:space="preserve"> настоящей документации).</w:t>
      </w:r>
    </w:p>
    <w:p w:rsidR="000C1A75" w:rsidRPr="00470FE8" w:rsidRDefault="000C1A75" w:rsidP="004764C5">
      <w:pPr>
        <w:widowControl w:val="0"/>
        <w:shd w:val="clear" w:color="auto" w:fill="FFFFFF"/>
        <w:tabs>
          <w:tab w:val="left" w:pos="1418"/>
        </w:tabs>
        <w:suppressAutoHyphens/>
        <w:autoSpaceDE w:val="0"/>
        <w:spacing w:line="276" w:lineRule="auto"/>
        <w:ind w:right="159" w:firstLine="0"/>
        <w:rPr>
          <w:b/>
          <w:bCs/>
          <w:sz w:val="24"/>
          <w:szCs w:val="24"/>
        </w:rPr>
      </w:pPr>
    </w:p>
    <w:p w:rsidR="000C1A75" w:rsidRPr="004764C5" w:rsidRDefault="000C1A75" w:rsidP="000C1A75">
      <w:pPr>
        <w:widowControl w:val="0"/>
        <w:numPr>
          <w:ilvl w:val="2"/>
          <w:numId w:val="24"/>
        </w:numPr>
        <w:shd w:val="clear" w:color="auto" w:fill="FFFFFF"/>
        <w:tabs>
          <w:tab w:val="left" w:pos="1418"/>
          <w:tab w:val="num" w:pos="2127"/>
        </w:tabs>
        <w:suppressAutoHyphens/>
        <w:autoSpaceDE w:val="0"/>
        <w:spacing w:line="276" w:lineRule="auto"/>
        <w:ind w:left="851" w:right="159" w:firstLine="567"/>
        <w:rPr>
          <w:b/>
          <w:bCs/>
          <w:sz w:val="24"/>
          <w:szCs w:val="24"/>
        </w:rPr>
      </w:pPr>
      <w:r w:rsidRPr="004764C5">
        <w:rPr>
          <w:b/>
          <w:bCs/>
          <w:sz w:val="24"/>
          <w:szCs w:val="24"/>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0C1A75" w:rsidRPr="004764C5" w:rsidRDefault="000C1A75" w:rsidP="000C1A75">
      <w:pPr>
        <w:widowControl w:val="0"/>
        <w:spacing w:line="276" w:lineRule="auto"/>
        <w:rPr>
          <w:b/>
          <w:sz w:val="24"/>
          <w:szCs w:val="24"/>
        </w:rPr>
      </w:pPr>
    </w:p>
    <w:p w:rsidR="000C1A75" w:rsidRPr="004764C5"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4764C5">
        <w:rPr>
          <w:bCs/>
          <w:sz w:val="24"/>
          <w:szCs w:val="24"/>
        </w:rPr>
        <w:t xml:space="preserve">Размер обеспечения, Порядок (способ) предоставления обеспечения, </w:t>
      </w:r>
      <w:r w:rsidRPr="004764C5">
        <w:rPr>
          <w:bCs/>
          <w:sz w:val="24"/>
          <w:szCs w:val="24"/>
        </w:rPr>
        <w:lastRenderedPageBreak/>
        <w:t xml:space="preserve">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4764C5">
        <w:rPr>
          <w:b/>
          <w:bCs/>
          <w:sz w:val="24"/>
          <w:szCs w:val="24"/>
        </w:rPr>
        <w:t>приведены в Приложении №7 к закупочной документации.</w:t>
      </w:r>
    </w:p>
    <w:p w:rsidR="000C1A75" w:rsidRPr="00470FE8" w:rsidRDefault="000C1A75" w:rsidP="000C1A75">
      <w:pPr>
        <w:widowControl w:val="0"/>
        <w:shd w:val="clear" w:color="auto" w:fill="FFFFFF"/>
        <w:tabs>
          <w:tab w:val="left" w:pos="1134"/>
        </w:tabs>
        <w:suppressAutoHyphens/>
        <w:autoSpaceDE w:val="0"/>
        <w:spacing w:line="276" w:lineRule="auto"/>
        <w:ind w:left="2410" w:right="159" w:firstLine="0"/>
        <w:rPr>
          <w:b/>
          <w:bCs/>
          <w:sz w:val="24"/>
          <w:szCs w:val="24"/>
        </w:rPr>
      </w:pP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77" w:name="_Ref130473888"/>
      <w:r w:rsidRPr="00470FE8">
        <w:rPr>
          <w:iCs/>
          <w:sz w:val="24"/>
          <w:szCs w:val="24"/>
        </w:rPr>
        <w:t>В случае, если закупочной документацией</w:t>
      </w:r>
      <w:r w:rsidRPr="00470FE8">
        <w:rPr>
          <w:b/>
          <w:iCs/>
          <w:sz w:val="24"/>
          <w:szCs w:val="24"/>
        </w:rPr>
        <w:t xml:space="preserve"> </w:t>
      </w:r>
      <w:r w:rsidRPr="00470FE8">
        <w:rPr>
          <w:iCs/>
          <w:sz w:val="24"/>
          <w:szCs w:val="24"/>
        </w:rPr>
        <w:t xml:space="preserve">и проектом Договора </w:t>
      </w:r>
      <w:r w:rsidRPr="00CC3DCC">
        <w:rPr>
          <w:iCs/>
          <w:sz w:val="24"/>
          <w:szCs w:val="24"/>
        </w:rPr>
        <w:t>предусмотрено несколько способов обеспечения обязательств, выбор способа обеспечения обязательств по договору(ам) осуществляется Победителем.</w:t>
      </w:r>
      <w:bookmarkEnd w:id="77"/>
      <w:r w:rsidRPr="00CC3DCC">
        <w:rPr>
          <w:sz w:val="24"/>
          <w:szCs w:val="24"/>
        </w:rPr>
        <w:t xml:space="preserve">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78" w:name="_Ref130556529"/>
      <w:r w:rsidRPr="00CC3DCC">
        <w:rPr>
          <w:sz w:val="24"/>
          <w:szCs w:val="24"/>
        </w:rPr>
        <w:t xml:space="preserve">Непредставление обеспечения исполнения обязательств до срока, указанного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7E3F06">
        <w:rPr>
          <w:sz w:val="24"/>
          <w:szCs w:val="24"/>
        </w:rPr>
        <w:t>54.3</w:t>
      </w:r>
      <w:r w:rsidRPr="00CC3DCC">
        <w:rPr>
          <w:sz w:val="24"/>
          <w:szCs w:val="24"/>
        </w:rPr>
        <w:fldChar w:fldCharType="end"/>
      </w:r>
      <w:r w:rsidRPr="00CC3DCC">
        <w:rPr>
          <w:sz w:val="24"/>
          <w:szCs w:val="24"/>
        </w:rPr>
        <w:t xml:space="preserve"> в </w:t>
      </w:r>
      <w:r w:rsidRPr="00CC3DCC">
        <w:rPr>
          <w:bCs/>
          <w:sz w:val="24"/>
          <w:szCs w:val="24"/>
        </w:rPr>
        <w:t>Требованиях к обеспечению/ Срок предоставления обеспечения</w:t>
      </w:r>
      <w:r w:rsidRPr="00CC3DCC">
        <w:rPr>
          <w:b/>
          <w:bCs/>
          <w:sz w:val="24"/>
          <w:szCs w:val="24"/>
        </w:rPr>
        <w:t xml:space="preserve"> </w:t>
      </w:r>
      <w:r w:rsidRPr="00CC3DC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CC3DCC">
        <w:rPr>
          <w:sz w:val="24"/>
          <w:szCs w:val="24"/>
        </w:rPr>
        <w:fldChar w:fldCharType="begin"/>
      </w:r>
      <w:r w:rsidRPr="00CC3DCC">
        <w:rPr>
          <w:sz w:val="24"/>
          <w:szCs w:val="24"/>
        </w:rPr>
        <w:instrText xml:space="preserve"> REF _Ref9347655 \r \h  \* MERGEFORMAT </w:instrText>
      </w:r>
      <w:r w:rsidRPr="00CC3DCC">
        <w:rPr>
          <w:sz w:val="24"/>
          <w:szCs w:val="24"/>
        </w:rPr>
      </w:r>
      <w:r w:rsidRPr="00CC3DCC">
        <w:rPr>
          <w:sz w:val="24"/>
          <w:szCs w:val="24"/>
        </w:rPr>
        <w:fldChar w:fldCharType="separate"/>
      </w:r>
      <w:r w:rsidR="007E3F06">
        <w:rPr>
          <w:sz w:val="24"/>
          <w:szCs w:val="24"/>
        </w:rPr>
        <w:t>56.1</w:t>
      </w:r>
      <w:r w:rsidRPr="00CC3DCC">
        <w:rPr>
          <w:sz w:val="24"/>
          <w:szCs w:val="24"/>
        </w:rPr>
        <w:fldChar w:fldCharType="end"/>
      </w:r>
      <w:r w:rsidRPr="00CC3DCC">
        <w:rPr>
          <w:sz w:val="24"/>
          <w:szCs w:val="24"/>
        </w:rPr>
        <w:t>.</w:t>
      </w:r>
      <w:bookmarkEnd w:id="78"/>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79" w:name="_Ref130556457"/>
      <w:r w:rsidRPr="00CC3DC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79"/>
    </w:p>
    <w:p w:rsidR="000C1A75" w:rsidRPr="00CC3DCC" w:rsidRDefault="000C1A75" w:rsidP="000C1A75">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7E3F06">
        <w:rPr>
          <w:sz w:val="24"/>
          <w:szCs w:val="24"/>
        </w:rPr>
        <w:t>54.3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0"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0"/>
      <w:r>
        <w:rPr>
          <w:sz w:val="24"/>
          <w:szCs w:val="24"/>
        </w:rPr>
        <w:t>.</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w:t>
      </w:r>
      <w:r w:rsidRPr="00021699">
        <w:rPr>
          <w:sz w:val="24"/>
          <w:szCs w:val="24"/>
        </w:rPr>
        <w:lastRenderedPageBreak/>
        <w:t>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1"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1"/>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2"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82"/>
    </w:p>
    <w:p w:rsidR="000C1A75" w:rsidRPr="00470FE8" w:rsidRDefault="000C1A75" w:rsidP="000C1A75">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lastRenderedPageBreak/>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0C1A75" w:rsidRPr="00470FE8" w:rsidRDefault="000C1A75" w:rsidP="000C1A75">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0C1A75" w:rsidRPr="00470FE8" w:rsidRDefault="000C1A75" w:rsidP="000C1A75">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Заказчику(ам)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Заказчика(ов) при наступлении одного из событий, указанных в пп.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интернет-ресурсах,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7E3F06">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83" w:name="_Ref468974519"/>
      <w:bookmarkEnd w:id="2"/>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3"/>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84" w:name="_Ref469063175"/>
      <w:r w:rsidRPr="00470FE8">
        <w:rPr>
          <w:sz w:val="24"/>
          <w:szCs w:val="24"/>
          <w:lang w:eastAsia="x-none"/>
        </w:rPr>
        <w:t>отказался от предоставления финансового обеспечения, предусмотренного закупочной документацией (при наступлении случаев, указанных в пп.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7E3F06">
        <w:rPr>
          <w:sz w:val="24"/>
          <w:szCs w:val="24"/>
          <w:lang w:eastAsia="x-none"/>
        </w:rPr>
        <w:t>54</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85"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w:t>
      </w:r>
      <w:r w:rsidRPr="00470FE8">
        <w:rPr>
          <w:sz w:val="24"/>
          <w:szCs w:val="24"/>
        </w:rPr>
        <w:lastRenderedPageBreak/>
        <w:t>Российской Федерации.</w:t>
      </w:r>
      <w:bookmarkEnd w:id="84"/>
      <w:bookmarkEnd w:id="85"/>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Pr="007376CB" w:rsidRDefault="00A41C7C" w:rsidP="00065F0B">
      <w:pPr>
        <w:jc w:val="center"/>
      </w:pPr>
      <w:r w:rsidRPr="007376CB">
        <w:t>Образцы основных форм документов, включаемых в Заявку</w:t>
      </w:r>
    </w:p>
    <w:p w:rsidR="00863DF7" w:rsidRPr="007376CB" w:rsidRDefault="00863DF7" w:rsidP="00065F0B">
      <w:pPr>
        <w:jc w:val="center"/>
      </w:pPr>
    </w:p>
    <w:p w:rsidR="00863DF7" w:rsidRPr="007376CB" w:rsidRDefault="00863DF7" w:rsidP="00065F0B">
      <w:pPr>
        <w:jc w:val="cente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7376CB">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86" w:name="_Toc206907096"/>
      <w:bookmarkStart w:id="87" w:name="_Письмо_о_подаче"/>
      <w:bookmarkEnd w:id="86"/>
      <w:bookmarkEnd w:id="87"/>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Pr="008415E0"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D96A0A" w:rsidRPr="00614F6A" w:rsidRDefault="00D96A0A" w:rsidP="00D96A0A">
      <w:pPr>
        <w:rPr>
          <w:sz w:val="10"/>
          <w:szCs w:val="10"/>
        </w:rPr>
      </w:pPr>
      <w:r w:rsidRPr="00614F6A">
        <w:rPr>
          <w:sz w:val="10"/>
          <w:szCs w:val="10"/>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D96A0A" w:rsidRPr="00D96A0A" w:rsidTr="00D96A0A">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Наименование работ</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без НДС</w:t>
            </w:r>
          </w:p>
        </w:tc>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 НДС</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c НДС</w:t>
            </w:r>
          </w:p>
        </w:tc>
      </w:tr>
      <w:tr w:rsidR="00D96A0A" w:rsidRPr="008415E0" w:rsidTr="00D96A0A">
        <w:trPr>
          <w:trHeight w:val="600"/>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ПИР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rPr>
          <w:trHeight w:val="439"/>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СМР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ПНР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Оборудование</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Материалы</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Итого:</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bl>
    <w:p w:rsidR="001D0D9F" w:rsidRDefault="001D0D9F" w:rsidP="00A41C7C">
      <w:pPr>
        <w:spacing w:line="240" w:lineRule="auto"/>
        <w:rPr>
          <w:sz w:val="24"/>
          <w:szCs w:val="24"/>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t xml:space="preserve">Приложения: </w:t>
      </w:r>
    </w:p>
    <w:p w:rsidR="00A41C7C" w:rsidRPr="00AE03D6" w:rsidRDefault="00B41E13" w:rsidP="00A41C7C">
      <w:pPr>
        <w:spacing w:line="240" w:lineRule="auto"/>
        <w:rPr>
          <w:b/>
          <w:sz w:val="24"/>
          <w:szCs w:val="24"/>
        </w:rPr>
      </w:pPr>
      <w:r w:rsidRPr="00AE03D6">
        <w:rPr>
          <w:b/>
          <w:sz w:val="24"/>
          <w:szCs w:val="24"/>
        </w:rPr>
        <w:lastRenderedPageBreak/>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График выполнения работ  (на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(должность ответственного лица)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88" w:name="_Toc439170674"/>
      <w:bookmarkStart w:id="89" w:name="_Toc439172776"/>
      <w:bookmarkStart w:id="90" w:name="_Toc439173220"/>
      <w:bookmarkStart w:id="91" w:name="_Toc439238214"/>
      <w:bookmarkStart w:id="92" w:name="_Toc439252762"/>
      <w:bookmarkStart w:id="93" w:name="_Toc439323736"/>
      <w:bookmarkStart w:id="94" w:name="_Toc440361370"/>
      <w:bookmarkStart w:id="95" w:name="_Toc440376125"/>
      <w:bookmarkStart w:id="96" w:name="_Toc440376252"/>
      <w:bookmarkStart w:id="97" w:name="_Toc440382510"/>
      <w:bookmarkStart w:id="98" w:name="_Toc440447180"/>
      <w:bookmarkStart w:id="99" w:name="_Toc440632341"/>
      <w:bookmarkStart w:id="100" w:name="_Toc440875113"/>
      <w:bookmarkStart w:id="101" w:name="_Toc441131100"/>
      <w:bookmarkStart w:id="102" w:name="_Toc441485097"/>
      <w:bookmarkStart w:id="103" w:name="_Toc441572074"/>
      <w:bookmarkStart w:id="104" w:name="_Toc441575166"/>
      <w:bookmarkStart w:id="105" w:name="_Toc443377629"/>
      <w:r w:rsidRPr="00BC2273">
        <w:rPr>
          <w:b/>
          <w:i/>
        </w:rPr>
        <w:t>Инструкции по заполнению</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7E3F06">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7E3F06">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BF57F6" w:rsidRDefault="00510B6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06"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07" w:name="_Toc228857839"/>
      <w:bookmarkStart w:id="108" w:name="_Toc202247497"/>
      <w:bookmarkStart w:id="109" w:name="_Toc202243110"/>
      <w:bookmarkStart w:id="110" w:name="_Toc200597924"/>
      <w:bookmarkStart w:id="111" w:name="_Toc200441842"/>
      <w:bookmarkStart w:id="112" w:name="_Toc200441691"/>
      <w:bookmarkStart w:id="113" w:name="_Toc200440638"/>
      <w:bookmarkStart w:id="114" w:name="_Toc200378398"/>
      <w:bookmarkStart w:id="115" w:name="_Toc98254014"/>
      <w:bookmarkStart w:id="116" w:name="_Toc175749020"/>
      <w:r w:rsidRPr="001A709B">
        <w:rPr>
          <w:b/>
          <w:i/>
        </w:rPr>
        <w:t>Инструкции по заполнению</w:t>
      </w:r>
      <w:bookmarkEnd w:id="107"/>
      <w:bookmarkEnd w:id="108"/>
      <w:bookmarkEnd w:id="109"/>
      <w:bookmarkEnd w:id="110"/>
      <w:bookmarkEnd w:id="111"/>
      <w:bookmarkEnd w:id="112"/>
      <w:bookmarkEnd w:id="113"/>
      <w:bookmarkEnd w:id="114"/>
      <w:bookmarkEnd w:id="115"/>
      <w:bookmarkEnd w:id="116"/>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Участник указывает свое фирменное наименование (в т.ч.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Договору(ам)</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7" w:name="_Toc228857842"/>
      <w:bookmarkStart w:id="118" w:name="_Toc202247500"/>
      <w:bookmarkStart w:id="119" w:name="_Toc202243113"/>
      <w:bookmarkStart w:id="120" w:name="_Toc200597927"/>
      <w:bookmarkStart w:id="121" w:name="_Toc200441845"/>
      <w:bookmarkStart w:id="122" w:name="_Toc200441694"/>
      <w:bookmarkStart w:id="123" w:name="_Toc200440641"/>
      <w:bookmarkStart w:id="124" w:name="_Toc200378401"/>
      <w:bookmarkStart w:id="125" w:name="_Toc98254017"/>
      <w:bookmarkStart w:id="126" w:name="_Toc175749023"/>
      <w:r w:rsidRPr="008415E0">
        <w:rPr>
          <w:b/>
          <w:i/>
        </w:rPr>
        <w:t>Инструкции по заполнению</w:t>
      </w:r>
      <w:bookmarkEnd w:id="117"/>
      <w:bookmarkEnd w:id="118"/>
      <w:bookmarkEnd w:id="119"/>
      <w:bookmarkEnd w:id="120"/>
      <w:bookmarkEnd w:id="121"/>
      <w:bookmarkEnd w:id="122"/>
      <w:bookmarkEnd w:id="123"/>
      <w:bookmarkEnd w:id="124"/>
      <w:bookmarkEnd w:id="125"/>
      <w:bookmarkEnd w:id="126"/>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Участник указывает свое фирменное наименование (в т.ч.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подэтапов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Договору(ам)</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подэтапа и т.п.) </w:t>
      </w:r>
      <w:r w:rsidRPr="008415E0">
        <w:rPr>
          <w:sz w:val="24"/>
          <w:szCs w:val="24"/>
        </w:rPr>
        <w:t>следует указать какой-либо знак или затемнить соответствующее число граф, например:</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*В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21"/>
          <w:pgSz w:w="11906" w:h="16838" w:code="9"/>
          <w:pgMar w:top="1134" w:right="709" w:bottom="851" w:left="1418" w:header="720" w:footer="720" w:gutter="0"/>
          <w:cols w:space="708"/>
          <w:titlePg/>
          <w:docGrid w:linePitch="360"/>
        </w:sectPr>
      </w:pPr>
    </w:p>
    <w:p w:rsidR="00B73F9E" w:rsidRPr="007376CB"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7376CB">
        <w:rPr>
          <w:b/>
          <w:spacing w:val="36"/>
          <w:sz w:val="24"/>
          <w:szCs w:val="20"/>
        </w:rPr>
        <w:lastRenderedPageBreak/>
        <w:t>начало формы</w:t>
      </w:r>
    </w:p>
    <w:p w:rsidR="00B73F9E" w:rsidRPr="007376CB" w:rsidRDefault="00B73F9E" w:rsidP="00B73F9E">
      <w:pPr>
        <w:spacing w:line="240" w:lineRule="auto"/>
        <w:ind w:firstLine="0"/>
        <w:jc w:val="right"/>
        <w:rPr>
          <w:b/>
          <w:color w:val="000000"/>
          <w:sz w:val="24"/>
          <w:szCs w:val="24"/>
        </w:rPr>
      </w:pPr>
      <w:r w:rsidRPr="007376CB">
        <w:rPr>
          <w:b/>
          <w:color w:val="000000"/>
          <w:sz w:val="24"/>
          <w:szCs w:val="24"/>
        </w:rPr>
        <w:t>Форма 4</w:t>
      </w:r>
    </w:p>
    <w:p w:rsidR="00B73F9E" w:rsidRPr="007376CB" w:rsidRDefault="00B73F9E" w:rsidP="00B73F9E">
      <w:pPr>
        <w:spacing w:line="240" w:lineRule="auto"/>
        <w:ind w:firstLine="0"/>
        <w:jc w:val="right"/>
        <w:rPr>
          <w:color w:val="000000"/>
          <w:sz w:val="24"/>
          <w:szCs w:val="24"/>
        </w:rPr>
      </w:pPr>
      <w:r w:rsidRPr="007376CB">
        <w:rPr>
          <w:color w:val="000000"/>
          <w:sz w:val="24"/>
          <w:szCs w:val="24"/>
        </w:rPr>
        <w:t xml:space="preserve">Приложение 3 к </w:t>
      </w:r>
      <w:r w:rsidRPr="007376CB">
        <w:rPr>
          <w:sz w:val="24"/>
          <w:szCs w:val="24"/>
        </w:rPr>
        <w:t>Заявке</w:t>
      </w:r>
      <w:r w:rsidRPr="007376CB">
        <w:rPr>
          <w:color w:val="000000"/>
          <w:sz w:val="24"/>
          <w:szCs w:val="24"/>
        </w:rPr>
        <w:br/>
        <w:t>от «____»_____________ г. №__________</w:t>
      </w:r>
    </w:p>
    <w:p w:rsidR="00B73F9E" w:rsidRPr="007376CB" w:rsidRDefault="00B73F9E" w:rsidP="00B73F9E">
      <w:pPr>
        <w:spacing w:line="240" w:lineRule="auto"/>
        <w:ind w:firstLine="0"/>
        <w:rPr>
          <w:color w:val="000000"/>
          <w:sz w:val="24"/>
          <w:szCs w:val="24"/>
        </w:rPr>
      </w:pPr>
    </w:p>
    <w:p w:rsidR="00B73F9E" w:rsidRPr="007376CB" w:rsidRDefault="00B73F9E" w:rsidP="00B73F9E">
      <w:pPr>
        <w:widowControl w:val="0"/>
        <w:tabs>
          <w:tab w:val="left" w:pos="567"/>
          <w:tab w:val="left" w:pos="1985"/>
        </w:tabs>
        <w:spacing w:line="240" w:lineRule="auto"/>
        <w:ind w:right="34" w:firstLine="0"/>
        <w:jc w:val="center"/>
        <w:rPr>
          <w:b/>
          <w:sz w:val="24"/>
          <w:szCs w:val="24"/>
        </w:rPr>
      </w:pPr>
      <w:r w:rsidRPr="007376CB">
        <w:rPr>
          <w:b/>
          <w:sz w:val="24"/>
          <w:szCs w:val="24"/>
        </w:rPr>
        <w:t>Сводная таблица стоимости работ</w:t>
      </w:r>
    </w:p>
    <w:p w:rsidR="00B73F9E" w:rsidRPr="007376CB" w:rsidRDefault="00B73F9E" w:rsidP="00B73F9E">
      <w:pPr>
        <w:widowControl w:val="0"/>
        <w:tabs>
          <w:tab w:val="left" w:pos="567"/>
          <w:tab w:val="left" w:pos="1985"/>
        </w:tabs>
        <w:spacing w:line="240" w:lineRule="auto"/>
        <w:ind w:right="34" w:firstLine="0"/>
        <w:rPr>
          <w:sz w:val="24"/>
          <w:szCs w:val="24"/>
        </w:rPr>
      </w:pPr>
      <w:r w:rsidRPr="007376CB">
        <w:rPr>
          <w:sz w:val="24"/>
          <w:szCs w:val="24"/>
        </w:rPr>
        <w:t>Наименование и адрес Участника: _________________________________</w:t>
      </w:r>
    </w:p>
    <w:p w:rsidR="00B73F9E" w:rsidRPr="007376CB"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7376CB"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_________________________________________________________________________________</w:t>
            </w:r>
          </w:p>
          <w:p w:rsidR="00510B6F" w:rsidRPr="007376CB" w:rsidRDefault="00510B6F" w:rsidP="00271675">
            <w:pPr>
              <w:pStyle w:val="af0"/>
              <w:tabs>
                <w:tab w:val="left" w:pos="567"/>
                <w:tab w:val="left" w:pos="1985"/>
              </w:tabs>
              <w:spacing w:before="0" w:after="0"/>
              <w:ind w:left="0" w:right="34"/>
              <w:jc w:val="center"/>
              <w:rPr>
                <w:b/>
                <w:sz w:val="24"/>
                <w:szCs w:val="24"/>
              </w:rPr>
            </w:pPr>
            <w:r w:rsidRPr="007376CB">
              <w:rPr>
                <w:rStyle w:val="afb"/>
                <w:sz w:val="24"/>
                <w:szCs w:val="24"/>
              </w:rPr>
              <w:t>(Указывается наименование работ)</w:t>
            </w:r>
          </w:p>
        </w:tc>
      </w:tr>
      <w:tr w:rsidR="00510B6F" w:rsidRPr="007376CB" w:rsidTr="00271675">
        <w:trPr>
          <w:trHeight w:val="944"/>
        </w:trPr>
        <w:tc>
          <w:tcPr>
            <w:tcW w:w="578"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 п/п</w:t>
            </w:r>
          </w:p>
        </w:tc>
        <w:tc>
          <w:tcPr>
            <w:tcW w:w="438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Вид работ</w:t>
            </w:r>
          </w:p>
        </w:tc>
        <w:tc>
          <w:tcPr>
            <w:tcW w:w="737"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Ед. изм.</w:t>
            </w:r>
          </w:p>
        </w:tc>
        <w:tc>
          <w:tcPr>
            <w:tcW w:w="113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Кол-во</w:t>
            </w:r>
          </w:p>
        </w:tc>
        <w:tc>
          <w:tcPr>
            <w:tcW w:w="192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(без НДС)</w:t>
            </w:r>
          </w:p>
        </w:tc>
        <w:tc>
          <w:tcPr>
            <w:tcW w:w="161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w:t>
            </w:r>
            <w:r w:rsidRPr="007376CB">
              <w:rPr>
                <w:sz w:val="24"/>
                <w:szCs w:val="24"/>
                <w:lang w:val="en-US"/>
              </w:rPr>
              <w:t>c</w:t>
            </w:r>
            <w:r w:rsidRPr="007376CB">
              <w:rPr>
                <w:sz w:val="24"/>
                <w:szCs w:val="24"/>
              </w:rPr>
              <w:t xml:space="preserve"> НДС)</w:t>
            </w:r>
          </w:p>
        </w:tc>
        <w:tc>
          <w:tcPr>
            <w:tcW w:w="184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(без НДС)</w:t>
            </w:r>
          </w:p>
        </w:tc>
        <w:tc>
          <w:tcPr>
            <w:tcW w:w="1558"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w:t>
            </w:r>
            <w:r w:rsidRPr="007376CB">
              <w:rPr>
                <w:sz w:val="24"/>
                <w:szCs w:val="24"/>
                <w:lang w:val="en-US"/>
              </w:rPr>
              <w:t>c</w:t>
            </w:r>
            <w:r w:rsidRPr="007376CB">
              <w:rPr>
                <w:sz w:val="24"/>
                <w:szCs w:val="24"/>
              </w:rPr>
              <w:t xml:space="preserve"> НДС)</w:t>
            </w:r>
          </w:p>
        </w:tc>
        <w:tc>
          <w:tcPr>
            <w:tcW w:w="167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Примечания</w:t>
            </w: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без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p>
        </w:tc>
        <w:tc>
          <w:tcPr>
            <w:tcW w:w="1558"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с учетом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558" w:type="dxa"/>
          </w:tcPr>
          <w:p w:rsidR="00510B6F" w:rsidRPr="007376CB" w:rsidRDefault="00510B6F" w:rsidP="00271675">
            <w:pPr>
              <w:pStyle w:val="af3"/>
              <w:tabs>
                <w:tab w:val="left" w:pos="567"/>
                <w:tab w:val="left" w:pos="1985"/>
              </w:tabs>
              <w:spacing w:before="0" w:after="0"/>
              <w:ind w:left="0" w:right="34"/>
              <w:jc w:val="center"/>
              <w:rPr>
                <w:b/>
              </w:rPr>
            </w:pP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bl>
    <w:p w:rsidR="00B73F9E" w:rsidRPr="007376CB" w:rsidRDefault="00B73F9E"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B73F9E" w:rsidRPr="007376CB" w:rsidRDefault="00B73F9E" w:rsidP="00B73F9E">
      <w:pPr>
        <w:spacing w:line="240" w:lineRule="auto"/>
        <w:rPr>
          <w:color w:val="000000"/>
          <w:sz w:val="24"/>
          <w:szCs w:val="24"/>
        </w:rPr>
      </w:pPr>
      <w:r w:rsidRPr="007376CB">
        <w:rPr>
          <w:color w:val="000000"/>
          <w:sz w:val="24"/>
          <w:szCs w:val="24"/>
        </w:rPr>
        <w:t>____________________________________</w:t>
      </w:r>
    </w:p>
    <w:p w:rsidR="00B73F9E" w:rsidRPr="007376CB" w:rsidRDefault="00B73F9E" w:rsidP="00B73F9E">
      <w:pPr>
        <w:spacing w:line="240" w:lineRule="auto"/>
        <w:ind w:right="3684"/>
        <w:jc w:val="left"/>
        <w:rPr>
          <w:color w:val="000000"/>
          <w:sz w:val="24"/>
          <w:szCs w:val="24"/>
          <w:vertAlign w:val="superscript"/>
        </w:rPr>
      </w:pPr>
      <w:r w:rsidRPr="007376CB">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7376CB">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27" w:name="_Техническое_предложение_(форма"/>
      <w:bookmarkEnd w:id="106"/>
      <w:bookmarkEnd w:id="127"/>
      <w:r w:rsidRPr="00B73F9E">
        <w:rPr>
          <w:b/>
          <w:i/>
        </w:rPr>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lastRenderedPageBreak/>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Участник указывает свое фирменное наименование (в т.ч. организационно-правовую форму) и свой адрес.</w:t>
      </w:r>
    </w:p>
    <w:p w:rsidR="00B73F9E" w:rsidRPr="00BF57F6" w:rsidRDefault="00B73F9E" w:rsidP="00ED19A8">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73F9E" w:rsidRPr="00BF57F6" w:rsidRDefault="00B73F9E" w:rsidP="00ED19A8">
      <w:pPr>
        <w:numPr>
          <w:ilvl w:val="0"/>
          <w:numId w:val="20"/>
        </w:numPr>
        <w:spacing w:line="240" w:lineRule="auto"/>
        <w:rPr>
          <w:sz w:val="24"/>
          <w:szCs w:val="24"/>
        </w:rPr>
      </w:pPr>
      <w:r w:rsidRPr="00BF57F6">
        <w:rPr>
          <w:sz w:val="24"/>
          <w:szCs w:val="24"/>
        </w:rPr>
        <w:t xml:space="preserve">В Сводной таблице стоимости работ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ED19A8">
      <w:pPr>
        <w:numPr>
          <w:ilvl w:val="0"/>
          <w:numId w:val="20"/>
        </w:numPr>
        <w:spacing w:line="240" w:lineRule="auto"/>
        <w:rPr>
          <w:sz w:val="24"/>
          <w:szCs w:val="24"/>
        </w:rPr>
      </w:pPr>
      <w:r w:rsidRPr="00BF57F6">
        <w:rPr>
          <w:sz w:val="24"/>
          <w:szCs w:val="24"/>
        </w:rPr>
        <w:t>Все суммы в Сводной таблице стоимости работ долж</w:t>
      </w:r>
      <w:r w:rsidR="00B177AE" w:rsidRPr="00BF57F6">
        <w:rPr>
          <w:sz w:val="24"/>
          <w:szCs w:val="24"/>
        </w:rPr>
        <w:t xml:space="preserve">ны быть представлены в формате </w:t>
      </w:r>
      <w:r w:rsidRPr="00BF57F6">
        <w:rPr>
          <w:sz w:val="24"/>
          <w:szCs w:val="24"/>
        </w:rPr>
        <w:t>XXX XXX XXX,XX руб. например: «1 234 567,89 руб.» Округление, указанной суммы в Сводной таблице стоимости работ не допускаются.</w:t>
      </w:r>
    </w:p>
    <w:p w:rsidR="00B73F9E" w:rsidRPr="00BF57F6" w:rsidRDefault="00B73F9E" w:rsidP="00ED19A8">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F57F6" w:rsidRDefault="00B177AE" w:rsidP="00ED19A8">
      <w:pPr>
        <w:numPr>
          <w:ilvl w:val="0"/>
          <w:numId w:val="20"/>
        </w:numPr>
        <w:spacing w:line="240" w:lineRule="auto"/>
        <w:rPr>
          <w:sz w:val="24"/>
          <w:szCs w:val="24"/>
        </w:rPr>
      </w:pPr>
      <w:r w:rsidRPr="00BF57F6">
        <w:rPr>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ED19A8">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28" w:name="_Toc90385120"/>
      <w:bookmarkStart w:id="129" w:name="_Toc176073607"/>
      <w:r w:rsidRPr="00601886">
        <w:rPr>
          <w:b/>
          <w:i/>
        </w:rPr>
        <w:t>Инструкции по заполнению</w:t>
      </w:r>
      <w:bookmarkEnd w:id="128"/>
      <w:bookmarkEnd w:id="129"/>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т.ч.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74624" w:rsidRPr="00337ECF" w:rsidRDefault="00874624" w:rsidP="002973D9">
      <w:pPr>
        <w:spacing w:line="240" w:lineRule="auto"/>
        <w:ind w:firstLine="0"/>
        <w:rPr>
          <w:sz w:val="2"/>
          <w:szCs w:val="2"/>
          <w:lang w:val="x-none"/>
        </w:rPr>
      </w:pPr>
    </w:p>
    <w:sectPr w:rsidR="00874624" w:rsidRPr="00337ECF" w:rsidSect="007376CB">
      <w:pgSz w:w="11906" w:h="16838" w:code="9"/>
      <w:pgMar w:top="0" w:right="709" w:bottom="851" w:left="1276"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182C" w:rsidRDefault="00A3182C">
      <w:r>
        <w:separator/>
      </w:r>
    </w:p>
  </w:endnote>
  <w:endnote w:type="continuationSeparator" w:id="0">
    <w:p w:rsidR="00A3182C" w:rsidRDefault="00A31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182C" w:rsidRDefault="00A3182C">
      <w:r>
        <w:separator/>
      </w:r>
    </w:p>
  </w:footnote>
  <w:footnote w:type="continuationSeparator" w:id="0">
    <w:p w:rsidR="00A3182C" w:rsidRDefault="00A3182C">
      <w:r>
        <w:continuationSeparator/>
      </w:r>
    </w:p>
  </w:footnote>
  <w:footnote w:id="1">
    <w:p w:rsidR="00A3182C" w:rsidRPr="00B36685" w:rsidRDefault="00A3182C"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A3182C" w:rsidRDefault="00A3182C"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82C" w:rsidRDefault="00A3182C">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CD0B5A">
      <w:rPr>
        <w:rStyle w:val="ac"/>
        <w:i/>
        <w:iCs/>
        <w:noProof/>
        <w:sz w:val="24"/>
        <w:szCs w:val="24"/>
      </w:rPr>
      <w:t>4</w:t>
    </w:r>
    <w:r>
      <w:rPr>
        <w:rStyle w:val="ac"/>
        <w:i/>
        <w:iCs/>
        <w:sz w:val="24"/>
        <w:szCs w:val="24"/>
      </w:rPr>
      <w:fldChar w:fldCharType="end"/>
    </w:r>
  </w:p>
  <w:p w:rsidR="00A3182C" w:rsidRDefault="00A3182C"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2F22B2EC"/>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550"/>
        </w:tabs>
        <w:ind w:left="2550" w:hanging="708"/>
      </w:pPr>
      <w:rPr>
        <w:rFonts w:hint="default"/>
      </w:rPr>
    </w:lvl>
    <w:lvl w:ilvl="3">
      <w:start w:val="1"/>
      <w:numFmt w:val="decimal"/>
      <w:lvlText w:val="%1.%2.%3.%4."/>
      <w:lvlJc w:val="left"/>
      <w:pPr>
        <w:tabs>
          <w:tab w:val="num" w:pos="1704"/>
        </w:tabs>
        <w:ind w:left="4536"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B90655A"/>
    <w:multiLevelType w:val="multilevel"/>
    <w:tmpl w:val="DEF4F4D2"/>
    <w:lvl w:ilvl="0">
      <w:start w:val="1"/>
      <w:numFmt w:val="decimal"/>
      <w:lvlText w:val="%1."/>
      <w:lvlJc w:val="left"/>
      <w:pPr>
        <w:tabs>
          <w:tab w:val="num" w:pos="850"/>
        </w:tabs>
        <w:ind w:firstLine="567"/>
      </w:pPr>
      <w:rPr>
        <w:b w:val="0"/>
      </w:rPr>
    </w:lvl>
    <w:lvl w:ilvl="1">
      <w:start w:val="1"/>
      <w:numFmt w:val="decimal"/>
      <w:lvlText w:val="%1.%2."/>
      <w:lvlJc w:val="left"/>
      <w:pPr>
        <w:tabs>
          <w:tab w:val="num" w:pos="-427"/>
        </w:tabs>
        <w:ind w:left="991" w:hanging="708"/>
      </w:pPr>
    </w:lvl>
    <w:lvl w:ilvl="2">
      <w:start w:val="1"/>
      <w:numFmt w:val="decimal"/>
      <w:lvlText w:val="%1.%2.%3."/>
      <w:lvlJc w:val="left"/>
      <w:pPr>
        <w:tabs>
          <w:tab w:val="num" w:pos="1700"/>
        </w:tabs>
        <w:ind w:left="1700"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34"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7"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0"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7"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8"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9"/>
  </w:num>
  <w:num w:numId="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8"/>
  </w:num>
  <w:num w:numId="11">
    <w:abstractNumId w:val="38"/>
  </w:num>
  <w:num w:numId="12">
    <w:abstractNumId w:val="20"/>
  </w:num>
  <w:num w:numId="13">
    <w:abstractNumId w:val="22"/>
  </w:num>
  <w:num w:numId="14">
    <w:abstractNumId w:val="36"/>
  </w:num>
  <w:num w:numId="15">
    <w:abstractNumId w:val="26"/>
  </w:num>
  <w:num w:numId="16">
    <w:abstractNumId w:val="41"/>
  </w:num>
  <w:num w:numId="17">
    <w:abstractNumId w:val="24"/>
  </w:num>
  <w:num w:numId="18">
    <w:abstractNumId w:val="30"/>
  </w:num>
  <w:num w:numId="19">
    <w:abstractNumId w:val="8"/>
  </w:num>
  <w:num w:numId="20">
    <w:abstractNumId w:val="34"/>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5"/>
  </w:num>
  <w:num w:numId="29">
    <w:abstractNumId w:val="16"/>
  </w:num>
  <w:num w:numId="30">
    <w:abstractNumId w:val="17"/>
  </w:num>
  <w:num w:numId="31">
    <w:abstractNumId w:val="9"/>
  </w:num>
  <w:num w:numId="32">
    <w:abstractNumId w:val="15"/>
  </w:num>
  <w:num w:numId="33">
    <w:abstractNumId w:val="37"/>
  </w:num>
  <w:num w:numId="34">
    <w:abstractNumId w:val="12"/>
  </w:num>
  <w:num w:numId="35">
    <w:abstractNumId w:val="45"/>
  </w:num>
  <w:num w:numId="36">
    <w:abstractNumId w:val="27"/>
  </w:num>
  <w:num w:numId="37">
    <w:abstractNumId w:val="0"/>
  </w:num>
  <w:num w:numId="38">
    <w:abstractNumId w:val="21"/>
  </w:num>
  <w:num w:numId="39">
    <w:abstractNumId w:val="14"/>
  </w:num>
  <w:num w:numId="40">
    <w:abstractNumId w:val="47"/>
  </w:num>
  <w:num w:numId="41">
    <w:abstractNumId w:val="42"/>
  </w:num>
  <w:num w:numId="42">
    <w:abstractNumId w:val="19"/>
  </w:num>
  <w:num w:numId="43">
    <w:abstractNumId w:val="31"/>
  </w:num>
  <w:num w:numId="44">
    <w:abstractNumId w:val="43"/>
  </w:num>
  <w:num w:numId="45">
    <w:abstractNumId w:val="32"/>
  </w:num>
  <w:num w:numId="46">
    <w:abstractNumId w:val="46"/>
  </w:num>
  <w:num w:numId="47">
    <w:abstractNumId w:val="2"/>
  </w:num>
  <w:num w:numId="48">
    <w:abstractNumId w:val="29"/>
  </w:num>
  <w:num w:numId="49">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C5A"/>
    <w:rsid w:val="0000156E"/>
    <w:rsid w:val="000037D2"/>
    <w:rsid w:val="0000453A"/>
    <w:rsid w:val="00006423"/>
    <w:rsid w:val="00011AF5"/>
    <w:rsid w:val="00012FC7"/>
    <w:rsid w:val="000212CA"/>
    <w:rsid w:val="00024151"/>
    <w:rsid w:val="00025ACE"/>
    <w:rsid w:val="00030477"/>
    <w:rsid w:val="00033F6E"/>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1A75"/>
    <w:rsid w:val="000C23B1"/>
    <w:rsid w:val="000C33A8"/>
    <w:rsid w:val="000C34B7"/>
    <w:rsid w:val="000C3863"/>
    <w:rsid w:val="000C5977"/>
    <w:rsid w:val="000C758B"/>
    <w:rsid w:val="000D4A1C"/>
    <w:rsid w:val="000D6DB5"/>
    <w:rsid w:val="000D7D5D"/>
    <w:rsid w:val="000E1770"/>
    <w:rsid w:val="000E38F3"/>
    <w:rsid w:val="000E635E"/>
    <w:rsid w:val="000F4F24"/>
    <w:rsid w:val="00103A4D"/>
    <w:rsid w:val="00112821"/>
    <w:rsid w:val="00123FA6"/>
    <w:rsid w:val="00124605"/>
    <w:rsid w:val="001276D0"/>
    <w:rsid w:val="00134CE1"/>
    <w:rsid w:val="00136B3A"/>
    <w:rsid w:val="00136B55"/>
    <w:rsid w:val="001420E7"/>
    <w:rsid w:val="001436B3"/>
    <w:rsid w:val="001523CF"/>
    <w:rsid w:val="001573A8"/>
    <w:rsid w:val="00161103"/>
    <w:rsid w:val="0016275F"/>
    <w:rsid w:val="00164587"/>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3B19"/>
    <w:rsid w:val="001C6012"/>
    <w:rsid w:val="001C6712"/>
    <w:rsid w:val="001D0D9F"/>
    <w:rsid w:val="001D3DC4"/>
    <w:rsid w:val="001D6052"/>
    <w:rsid w:val="001D63EE"/>
    <w:rsid w:val="001D7046"/>
    <w:rsid w:val="001D7BFC"/>
    <w:rsid w:val="001E309A"/>
    <w:rsid w:val="001E3B7A"/>
    <w:rsid w:val="001E5C6D"/>
    <w:rsid w:val="001E674B"/>
    <w:rsid w:val="001F0FC5"/>
    <w:rsid w:val="001F15D2"/>
    <w:rsid w:val="001F1A26"/>
    <w:rsid w:val="001F2F34"/>
    <w:rsid w:val="001F31C7"/>
    <w:rsid w:val="001F7AD7"/>
    <w:rsid w:val="00201DCA"/>
    <w:rsid w:val="00212594"/>
    <w:rsid w:val="00212F49"/>
    <w:rsid w:val="00212F6A"/>
    <w:rsid w:val="00213044"/>
    <w:rsid w:val="0021713D"/>
    <w:rsid w:val="00221378"/>
    <w:rsid w:val="002215D6"/>
    <w:rsid w:val="00221C17"/>
    <w:rsid w:val="00222FB0"/>
    <w:rsid w:val="0022369E"/>
    <w:rsid w:val="00223D2C"/>
    <w:rsid w:val="002248F7"/>
    <w:rsid w:val="00231D35"/>
    <w:rsid w:val="0023622C"/>
    <w:rsid w:val="002366A2"/>
    <w:rsid w:val="00236FA2"/>
    <w:rsid w:val="0023743E"/>
    <w:rsid w:val="00237AB4"/>
    <w:rsid w:val="00245703"/>
    <w:rsid w:val="0025526E"/>
    <w:rsid w:val="002572B3"/>
    <w:rsid w:val="00261275"/>
    <w:rsid w:val="0026600B"/>
    <w:rsid w:val="00271675"/>
    <w:rsid w:val="002724B2"/>
    <w:rsid w:val="00275BE2"/>
    <w:rsid w:val="00275F1F"/>
    <w:rsid w:val="002810F0"/>
    <w:rsid w:val="0028248E"/>
    <w:rsid w:val="00283D0C"/>
    <w:rsid w:val="00283E2C"/>
    <w:rsid w:val="00285709"/>
    <w:rsid w:val="002973D9"/>
    <w:rsid w:val="002979B1"/>
    <w:rsid w:val="00297B01"/>
    <w:rsid w:val="00297D21"/>
    <w:rsid w:val="002A15D2"/>
    <w:rsid w:val="002A2D28"/>
    <w:rsid w:val="002A5712"/>
    <w:rsid w:val="002B09EB"/>
    <w:rsid w:val="002B0C2A"/>
    <w:rsid w:val="002B2D45"/>
    <w:rsid w:val="002B36DB"/>
    <w:rsid w:val="002B525C"/>
    <w:rsid w:val="002B7B4C"/>
    <w:rsid w:val="002B7F5D"/>
    <w:rsid w:val="002C0A23"/>
    <w:rsid w:val="002C239D"/>
    <w:rsid w:val="002C2543"/>
    <w:rsid w:val="002C48B1"/>
    <w:rsid w:val="002C60BE"/>
    <w:rsid w:val="002C7E6D"/>
    <w:rsid w:val="002D1DCB"/>
    <w:rsid w:val="002D351C"/>
    <w:rsid w:val="002D3B73"/>
    <w:rsid w:val="002D45C2"/>
    <w:rsid w:val="002D5AAD"/>
    <w:rsid w:val="002D743A"/>
    <w:rsid w:val="002D7DEE"/>
    <w:rsid w:val="002D7EA2"/>
    <w:rsid w:val="002E07CA"/>
    <w:rsid w:val="002E19F7"/>
    <w:rsid w:val="002E2AA2"/>
    <w:rsid w:val="002E4A00"/>
    <w:rsid w:val="002E68C2"/>
    <w:rsid w:val="002E7723"/>
    <w:rsid w:val="002F3BF9"/>
    <w:rsid w:val="00302926"/>
    <w:rsid w:val="00303440"/>
    <w:rsid w:val="00303565"/>
    <w:rsid w:val="00303667"/>
    <w:rsid w:val="003052B7"/>
    <w:rsid w:val="00307E25"/>
    <w:rsid w:val="00311C34"/>
    <w:rsid w:val="0031328F"/>
    <w:rsid w:val="00316695"/>
    <w:rsid w:val="00320D0E"/>
    <w:rsid w:val="00321814"/>
    <w:rsid w:val="0032337B"/>
    <w:rsid w:val="00323911"/>
    <w:rsid w:val="00324392"/>
    <w:rsid w:val="00324F91"/>
    <w:rsid w:val="0032631F"/>
    <w:rsid w:val="00331BBD"/>
    <w:rsid w:val="00331C8A"/>
    <w:rsid w:val="00331D14"/>
    <w:rsid w:val="00332BE5"/>
    <w:rsid w:val="00333640"/>
    <w:rsid w:val="00334141"/>
    <w:rsid w:val="003343EC"/>
    <w:rsid w:val="00337ECF"/>
    <w:rsid w:val="003400F0"/>
    <w:rsid w:val="0034072D"/>
    <w:rsid w:val="00340811"/>
    <w:rsid w:val="0034358E"/>
    <w:rsid w:val="0034651B"/>
    <w:rsid w:val="00350C7B"/>
    <w:rsid w:val="00352D6D"/>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93D3E"/>
    <w:rsid w:val="003A1217"/>
    <w:rsid w:val="003A611E"/>
    <w:rsid w:val="003B08C8"/>
    <w:rsid w:val="003B28BD"/>
    <w:rsid w:val="003B375F"/>
    <w:rsid w:val="003B3E24"/>
    <w:rsid w:val="003C3E7B"/>
    <w:rsid w:val="003C428A"/>
    <w:rsid w:val="003D0F93"/>
    <w:rsid w:val="003D1EB3"/>
    <w:rsid w:val="003D22FE"/>
    <w:rsid w:val="003D4CBC"/>
    <w:rsid w:val="003D7058"/>
    <w:rsid w:val="003F0891"/>
    <w:rsid w:val="003F2344"/>
    <w:rsid w:val="003F300E"/>
    <w:rsid w:val="003F7C83"/>
    <w:rsid w:val="00401875"/>
    <w:rsid w:val="00401DF2"/>
    <w:rsid w:val="00401EC2"/>
    <w:rsid w:val="004037D9"/>
    <w:rsid w:val="004044E7"/>
    <w:rsid w:val="00405971"/>
    <w:rsid w:val="004063B9"/>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56E5"/>
    <w:rsid w:val="0044730C"/>
    <w:rsid w:val="004512B4"/>
    <w:rsid w:val="00455DF9"/>
    <w:rsid w:val="00456737"/>
    <w:rsid w:val="004567A3"/>
    <w:rsid w:val="004601C8"/>
    <w:rsid w:val="00463473"/>
    <w:rsid w:val="00464C5E"/>
    <w:rsid w:val="00467715"/>
    <w:rsid w:val="00470FE8"/>
    <w:rsid w:val="00475D24"/>
    <w:rsid w:val="004764C5"/>
    <w:rsid w:val="00477600"/>
    <w:rsid w:val="00484B25"/>
    <w:rsid w:val="004908FB"/>
    <w:rsid w:val="00495819"/>
    <w:rsid w:val="004965B3"/>
    <w:rsid w:val="004A79F2"/>
    <w:rsid w:val="004B2045"/>
    <w:rsid w:val="004B47D3"/>
    <w:rsid w:val="004C3D09"/>
    <w:rsid w:val="004C41F6"/>
    <w:rsid w:val="004C55FB"/>
    <w:rsid w:val="004C65E9"/>
    <w:rsid w:val="004C722E"/>
    <w:rsid w:val="004D322D"/>
    <w:rsid w:val="004D3D38"/>
    <w:rsid w:val="004D40F8"/>
    <w:rsid w:val="004D4B0C"/>
    <w:rsid w:val="004E3D64"/>
    <w:rsid w:val="004F3832"/>
    <w:rsid w:val="004F714C"/>
    <w:rsid w:val="004F721A"/>
    <w:rsid w:val="0050084B"/>
    <w:rsid w:val="00501202"/>
    <w:rsid w:val="005060AB"/>
    <w:rsid w:val="00506CF6"/>
    <w:rsid w:val="00507771"/>
    <w:rsid w:val="00510B6F"/>
    <w:rsid w:val="005133C1"/>
    <w:rsid w:val="00520F5A"/>
    <w:rsid w:val="005219D4"/>
    <w:rsid w:val="0052318F"/>
    <w:rsid w:val="00526D02"/>
    <w:rsid w:val="00530ED6"/>
    <w:rsid w:val="00532E5A"/>
    <w:rsid w:val="00533095"/>
    <w:rsid w:val="00535BA5"/>
    <w:rsid w:val="005435C6"/>
    <w:rsid w:val="00543684"/>
    <w:rsid w:val="00544895"/>
    <w:rsid w:val="005454FE"/>
    <w:rsid w:val="005512C2"/>
    <w:rsid w:val="005528E0"/>
    <w:rsid w:val="00554BB6"/>
    <w:rsid w:val="00556C79"/>
    <w:rsid w:val="00566777"/>
    <w:rsid w:val="00570480"/>
    <w:rsid w:val="005734EB"/>
    <w:rsid w:val="00573770"/>
    <w:rsid w:val="00573F97"/>
    <w:rsid w:val="0057588B"/>
    <w:rsid w:val="00577022"/>
    <w:rsid w:val="005776B5"/>
    <w:rsid w:val="005804A5"/>
    <w:rsid w:val="00581D24"/>
    <w:rsid w:val="005861F7"/>
    <w:rsid w:val="00592424"/>
    <w:rsid w:val="005943F1"/>
    <w:rsid w:val="00595E94"/>
    <w:rsid w:val="00596AE1"/>
    <w:rsid w:val="005A60F4"/>
    <w:rsid w:val="005B218C"/>
    <w:rsid w:val="005B43B3"/>
    <w:rsid w:val="005B4F34"/>
    <w:rsid w:val="005B7B78"/>
    <w:rsid w:val="005C2A95"/>
    <w:rsid w:val="005C42E5"/>
    <w:rsid w:val="005C4983"/>
    <w:rsid w:val="005C6EE6"/>
    <w:rsid w:val="005D1C42"/>
    <w:rsid w:val="005D6EC3"/>
    <w:rsid w:val="005E1548"/>
    <w:rsid w:val="005E3AC2"/>
    <w:rsid w:val="005E78AB"/>
    <w:rsid w:val="005F0A96"/>
    <w:rsid w:val="005F4CFA"/>
    <w:rsid w:val="005F5132"/>
    <w:rsid w:val="005F5B1C"/>
    <w:rsid w:val="00601274"/>
    <w:rsid w:val="00601C16"/>
    <w:rsid w:val="00604BE3"/>
    <w:rsid w:val="00606FBF"/>
    <w:rsid w:val="00610706"/>
    <w:rsid w:val="00611EE3"/>
    <w:rsid w:val="006122F1"/>
    <w:rsid w:val="00612860"/>
    <w:rsid w:val="006135D6"/>
    <w:rsid w:val="00613697"/>
    <w:rsid w:val="00614F6A"/>
    <w:rsid w:val="00616D0E"/>
    <w:rsid w:val="006204DA"/>
    <w:rsid w:val="00623DF7"/>
    <w:rsid w:val="006274EC"/>
    <w:rsid w:val="006451A0"/>
    <w:rsid w:val="0064712A"/>
    <w:rsid w:val="0065030E"/>
    <w:rsid w:val="0065215B"/>
    <w:rsid w:val="00656C5D"/>
    <w:rsid w:val="006638AB"/>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175A"/>
    <w:rsid w:val="006B388A"/>
    <w:rsid w:val="006C32AB"/>
    <w:rsid w:val="006C36B9"/>
    <w:rsid w:val="006C5EE7"/>
    <w:rsid w:val="006C7E23"/>
    <w:rsid w:val="006E0773"/>
    <w:rsid w:val="006E0F55"/>
    <w:rsid w:val="006E61DB"/>
    <w:rsid w:val="006E78A9"/>
    <w:rsid w:val="006F0691"/>
    <w:rsid w:val="006F0B5F"/>
    <w:rsid w:val="006F32EC"/>
    <w:rsid w:val="0070062D"/>
    <w:rsid w:val="00700DFE"/>
    <w:rsid w:val="00701CBD"/>
    <w:rsid w:val="0070655A"/>
    <w:rsid w:val="007070C9"/>
    <w:rsid w:val="00710A8C"/>
    <w:rsid w:val="00713060"/>
    <w:rsid w:val="00714421"/>
    <w:rsid w:val="00716EE9"/>
    <w:rsid w:val="0072109A"/>
    <w:rsid w:val="00723431"/>
    <w:rsid w:val="0072453A"/>
    <w:rsid w:val="00732338"/>
    <w:rsid w:val="00733625"/>
    <w:rsid w:val="0073744E"/>
    <w:rsid w:val="007376CB"/>
    <w:rsid w:val="00745340"/>
    <w:rsid w:val="00750101"/>
    <w:rsid w:val="0075264C"/>
    <w:rsid w:val="00752F35"/>
    <w:rsid w:val="00765C03"/>
    <w:rsid w:val="007714C4"/>
    <w:rsid w:val="007765D6"/>
    <w:rsid w:val="00781091"/>
    <w:rsid w:val="007862BA"/>
    <w:rsid w:val="007A0621"/>
    <w:rsid w:val="007A1FF1"/>
    <w:rsid w:val="007A21F3"/>
    <w:rsid w:val="007A31DF"/>
    <w:rsid w:val="007B2B68"/>
    <w:rsid w:val="007C0F80"/>
    <w:rsid w:val="007C1A3B"/>
    <w:rsid w:val="007C468C"/>
    <w:rsid w:val="007C6E12"/>
    <w:rsid w:val="007D0CA0"/>
    <w:rsid w:val="007D1EF1"/>
    <w:rsid w:val="007E234B"/>
    <w:rsid w:val="007E2B16"/>
    <w:rsid w:val="007E3F06"/>
    <w:rsid w:val="007E7826"/>
    <w:rsid w:val="007F1B0D"/>
    <w:rsid w:val="007F3C8A"/>
    <w:rsid w:val="007F6DB3"/>
    <w:rsid w:val="007F7BA6"/>
    <w:rsid w:val="007F7BAE"/>
    <w:rsid w:val="00802B51"/>
    <w:rsid w:val="00803DF3"/>
    <w:rsid w:val="0080479B"/>
    <w:rsid w:val="00806C6D"/>
    <w:rsid w:val="00811E86"/>
    <w:rsid w:val="0082031C"/>
    <w:rsid w:val="00820B5A"/>
    <w:rsid w:val="0082198D"/>
    <w:rsid w:val="00825987"/>
    <w:rsid w:val="00825BA5"/>
    <w:rsid w:val="0082649A"/>
    <w:rsid w:val="008303A1"/>
    <w:rsid w:val="008318B4"/>
    <w:rsid w:val="008349D3"/>
    <w:rsid w:val="00843CD5"/>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D33"/>
    <w:rsid w:val="008B2DE2"/>
    <w:rsid w:val="008B5214"/>
    <w:rsid w:val="008B62FD"/>
    <w:rsid w:val="008B72AE"/>
    <w:rsid w:val="008C4588"/>
    <w:rsid w:val="008C4C3A"/>
    <w:rsid w:val="008C50AC"/>
    <w:rsid w:val="008D0107"/>
    <w:rsid w:val="008D25D5"/>
    <w:rsid w:val="008D3FE6"/>
    <w:rsid w:val="008D745B"/>
    <w:rsid w:val="008D7C7B"/>
    <w:rsid w:val="008F4383"/>
    <w:rsid w:val="008F6182"/>
    <w:rsid w:val="009045ED"/>
    <w:rsid w:val="00912784"/>
    <w:rsid w:val="00912C6B"/>
    <w:rsid w:val="00913778"/>
    <w:rsid w:val="009153B5"/>
    <w:rsid w:val="0091623F"/>
    <w:rsid w:val="009166BE"/>
    <w:rsid w:val="00916793"/>
    <w:rsid w:val="00923106"/>
    <w:rsid w:val="009242B3"/>
    <w:rsid w:val="0092501C"/>
    <w:rsid w:val="00927A37"/>
    <w:rsid w:val="00931E0D"/>
    <w:rsid w:val="00933325"/>
    <w:rsid w:val="00933E3D"/>
    <w:rsid w:val="00933EB4"/>
    <w:rsid w:val="009439FD"/>
    <w:rsid w:val="0094588A"/>
    <w:rsid w:val="00950366"/>
    <w:rsid w:val="00950430"/>
    <w:rsid w:val="00954745"/>
    <w:rsid w:val="00955C37"/>
    <w:rsid w:val="009573E8"/>
    <w:rsid w:val="00963116"/>
    <w:rsid w:val="009749C1"/>
    <w:rsid w:val="009756A9"/>
    <w:rsid w:val="00976622"/>
    <w:rsid w:val="009771B8"/>
    <w:rsid w:val="00980055"/>
    <w:rsid w:val="009806F9"/>
    <w:rsid w:val="009815EA"/>
    <w:rsid w:val="009859AD"/>
    <w:rsid w:val="00987540"/>
    <w:rsid w:val="00994DB3"/>
    <w:rsid w:val="009A399C"/>
    <w:rsid w:val="009A3A25"/>
    <w:rsid w:val="009A3E3D"/>
    <w:rsid w:val="009A4A23"/>
    <w:rsid w:val="009B7262"/>
    <w:rsid w:val="009C0DDE"/>
    <w:rsid w:val="009C60AE"/>
    <w:rsid w:val="009D200F"/>
    <w:rsid w:val="009D2CEF"/>
    <w:rsid w:val="009D5DFA"/>
    <w:rsid w:val="009D65B6"/>
    <w:rsid w:val="009E4194"/>
    <w:rsid w:val="009E5349"/>
    <w:rsid w:val="009F2221"/>
    <w:rsid w:val="009F6108"/>
    <w:rsid w:val="009F6A44"/>
    <w:rsid w:val="00A02FBE"/>
    <w:rsid w:val="00A03AA8"/>
    <w:rsid w:val="00A052FB"/>
    <w:rsid w:val="00A06EFA"/>
    <w:rsid w:val="00A12178"/>
    <w:rsid w:val="00A133E4"/>
    <w:rsid w:val="00A16F94"/>
    <w:rsid w:val="00A21945"/>
    <w:rsid w:val="00A25CE9"/>
    <w:rsid w:val="00A3182C"/>
    <w:rsid w:val="00A339A2"/>
    <w:rsid w:val="00A344A4"/>
    <w:rsid w:val="00A34E99"/>
    <w:rsid w:val="00A41C7C"/>
    <w:rsid w:val="00A434F0"/>
    <w:rsid w:val="00A441A4"/>
    <w:rsid w:val="00A44B8C"/>
    <w:rsid w:val="00A532AF"/>
    <w:rsid w:val="00A53396"/>
    <w:rsid w:val="00A53482"/>
    <w:rsid w:val="00A53621"/>
    <w:rsid w:val="00A56843"/>
    <w:rsid w:val="00A6235D"/>
    <w:rsid w:val="00A6403C"/>
    <w:rsid w:val="00A650C7"/>
    <w:rsid w:val="00A66972"/>
    <w:rsid w:val="00A66B05"/>
    <w:rsid w:val="00A75ECB"/>
    <w:rsid w:val="00A87185"/>
    <w:rsid w:val="00A87234"/>
    <w:rsid w:val="00A92A19"/>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1431"/>
    <w:rsid w:val="00AE29A4"/>
    <w:rsid w:val="00AE3CA9"/>
    <w:rsid w:val="00AE4531"/>
    <w:rsid w:val="00AE5917"/>
    <w:rsid w:val="00AF36FF"/>
    <w:rsid w:val="00AF4009"/>
    <w:rsid w:val="00B0076A"/>
    <w:rsid w:val="00B00B19"/>
    <w:rsid w:val="00B01AC8"/>
    <w:rsid w:val="00B034DC"/>
    <w:rsid w:val="00B03B3C"/>
    <w:rsid w:val="00B10EF2"/>
    <w:rsid w:val="00B177AE"/>
    <w:rsid w:val="00B20ADC"/>
    <w:rsid w:val="00B266DA"/>
    <w:rsid w:val="00B327AC"/>
    <w:rsid w:val="00B35FE3"/>
    <w:rsid w:val="00B368AA"/>
    <w:rsid w:val="00B40AC6"/>
    <w:rsid w:val="00B415BB"/>
    <w:rsid w:val="00B41E13"/>
    <w:rsid w:val="00B433A3"/>
    <w:rsid w:val="00B47B8E"/>
    <w:rsid w:val="00B51691"/>
    <w:rsid w:val="00B52994"/>
    <w:rsid w:val="00B655A8"/>
    <w:rsid w:val="00B656FC"/>
    <w:rsid w:val="00B6763D"/>
    <w:rsid w:val="00B715AF"/>
    <w:rsid w:val="00B716D7"/>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F1BDF"/>
    <w:rsid w:val="00BF39BF"/>
    <w:rsid w:val="00BF4220"/>
    <w:rsid w:val="00BF57F6"/>
    <w:rsid w:val="00BF5BCE"/>
    <w:rsid w:val="00BF6AB5"/>
    <w:rsid w:val="00C00604"/>
    <w:rsid w:val="00C008D9"/>
    <w:rsid w:val="00C015C4"/>
    <w:rsid w:val="00C056F5"/>
    <w:rsid w:val="00C05DDB"/>
    <w:rsid w:val="00C0647D"/>
    <w:rsid w:val="00C06ECF"/>
    <w:rsid w:val="00C10FC3"/>
    <w:rsid w:val="00C15B0F"/>
    <w:rsid w:val="00C17075"/>
    <w:rsid w:val="00C20AD7"/>
    <w:rsid w:val="00C23D93"/>
    <w:rsid w:val="00C3349F"/>
    <w:rsid w:val="00C33A1D"/>
    <w:rsid w:val="00C33A9F"/>
    <w:rsid w:val="00C406DE"/>
    <w:rsid w:val="00C432D1"/>
    <w:rsid w:val="00C45C06"/>
    <w:rsid w:val="00C462E9"/>
    <w:rsid w:val="00C46F65"/>
    <w:rsid w:val="00C56166"/>
    <w:rsid w:val="00C57863"/>
    <w:rsid w:val="00C6227F"/>
    <w:rsid w:val="00C632C5"/>
    <w:rsid w:val="00C638C5"/>
    <w:rsid w:val="00C669DD"/>
    <w:rsid w:val="00C83069"/>
    <w:rsid w:val="00C8789F"/>
    <w:rsid w:val="00C9288F"/>
    <w:rsid w:val="00C943AB"/>
    <w:rsid w:val="00C94DE4"/>
    <w:rsid w:val="00C95213"/>
    <w:rsid w:val="00CA30A2"/>
    <w:rsid w:val="00CA3A51"/>
    <w:rsid w:val="00CA4550"/>
    <w:rsid w:val="00CB01FE"/>
    <w:rsid w:val="00CB036D"/>
    <w:rsid w:val="00CB0AFB"/>
    <w:rsid w:val="00CB10FC"/>
    <w:rsid w:val="00CB2357"/>
    <w:rsid w:val="00CB2362"/>
    <w:rsid w:val="00CB2E23"/>
    <w:rsid w:val="00CB5ABB"/>
    <w:rsid w:val="00CC2039"/>
    <w:rsid w:val="00CC5CDD"/>
    <w:rsid w:val="00CC6FD2"/>
    <w:rsid w:val="00CD0B5A"/>
    <w:rsid w:val="00CD2A55"/>
    <w:rsid w:val="00CD486D"/>
    <w:rsid w:val="00CD7650"/>
    <w:rsid w:val="00CE1CFC"/>
    <w:rsid w:val="00CE5FA8"/>
    <w:rsid w:val="00CE76C4"/>
    <w:rsid w:val="00CE7775"/>
    <w:rsid w:val="00CF1277"/>
    <w:rsid w:val="00CF1758"/>
    <w:rsid w:val="00CF6342"/>
    <w:rsid w:val="00D009B8"/>
    <w:rsid w:val="00D01336"/>
    <w:rsid w:val="00D03274"/>
    <w:rsid w:val="00D17C2B"/>
    <w:rsid w:val="00D22DCE"/>
    <w:rsid w:val="00D236CE"/>
    <w:rsid w:val="00D246DB"/>
    <w:rsid w:val="00D2564E"/>
    <w:rsid w:val="00D25C20"/>
    <w:rsid w:val="00D279EA"/>
    <w:rsid w:val="00D30630"/>
    <w:rsid w:val="00D40454"/>
    <w:rsid w:val="00D44D3E"/>
    <w:rsid w:val="00D45A15"/>
    <w:rsid w:val="00D45CF2"/>
    <w:rsid w:val="00D57893"/>
    <w:rsid w:val="00D64E7B"/>
    <w:rsid w:val="00D706EB"/>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2E00"/>
    <w:rsid w:val="00DB5802"/>
    <w:rsid w:val="00DB58EF"/>
    <w:rsid w:val="00DB5A29"/>
    <w:rsid w:val="00DC68E1"/>
    <w:rsid w:val="00DD262A"/>
    <w:rsid w:val="00DD289A"/>
    <w:rsid w:val="00DD510D"/>
    <w:rsid w:val="00DE26DA"/>
    <w:rsid w:val="00DE5821"/>
    <w:rsid w:val="00DE749A"/>
    <w:rsid w:val="00DF5053"/>
    <w:rsid w:val="00DF6641"/>
    <w:rsid w:val="00E00DC4"/>
    <w:rsid w:val="00E06213"/>
    <w:rsid w:val="00E10A30"/>
    <w:rsid w:val="00E149A3"/>
    <w:rsid w:val="00E15ABD"/>
    <w:rsid w:val="00E2098B"/>
    <w:rsid w:val="00E21F24"/>
    <w:rsid w:val="00E25A35"/>
    <w:rsid w:val="00E32F90"/>
    <w:rsid w:val="00E4607D"/>
    <w:rsid w:val="00E50043"/>
    <w:rsid w:val="00E55CE5"/>
    <w:rsid w:val="00E57110"/>
    <w:rsid w:val="00E57E7B"/>
    <w:rsid w:val="00E60791"/>
    <w:rsid w:val="00E66163"/>
    <w:rsid w:val="00E67F3A"/>
    <w:rsid w:val="00E720FA"/>
    <w:rsid w:val="00E76C1E"/>
    <w:rsid w:val="00E81F5D"/>
    <w:rsid w:val="00E821BB"/>
    <w:rsid w:val="00E83894"/>
    <w:rsid w:val="00E84E55"/>
    <w:rsid w:val="00E8515C"/>
    <w:rsid w:val="00E85362"/>
    <w:rsid w:val="00E857D1"/>
    <w:rsid w:val="00E85F99"/>
    <w:rsid w:val="00E87736"/>
    <w:rsid w:val="00E945D3"/>
    <w:rsid w:val="00EA1873"/>
    <w:rsid w:val="00EA29B4"/>
    <w:rsid w:val="00EA31A9"/>
    <w:rsid w:val="00EA4FFC"/>
    <w:rsid w:val="00EA500C"/>
    <w:rsid w:val="00EA5F68"/>
    <w:rsid w:val="00EA75C7"/>
    <w:rsid w:val="00EA7C7F"/>
    <w:rsid w:val="00EC2643"/>
    <w:rsid w:val="00EC3C92"/>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103B7"/>
    <w:rsid w:val="00F15AD2"/>
    <w:rsid w:val="00F175CF"/>
    <w:rsid w:val="00F21624"/>
    <w:rsid w:val="00F220DC"/>
    <w:rsid w:val="00F235F0"/>
    <w:rsid w:val="00F32173"/>
    <w:rsid w:val="00F35AF8"/>
    <w:rsid w:val="00F4204A"/>
    <w:rsid w:val="00F439C3"/>
    <w:rsid w:val="00F50B89"/>
    <w:rsid w:val="00F51833"/>
    <w:rsid w:val="00F52D5D"/>
    <w:rsid w:val="00F53FE9"/>
    <w:rsid w:val="00F55102"/>
    <w:rsid w:val="00F578F0"/>
    <w:rsid w:val="00F60D37"/>
    <w:rsid w:val="00F619EC"/>
    <w:rsid w:val="00F63AA1"/>
    <w:rsid w:val="00F803EC"/>
    <w:rsid w:val="00F83476"/>
    <w:rsid w:val="00F90AD6"/>
    <w:rsid w:val="00F946B6"/>
    <w:rsid w:val="00F94A34"/>
    <w:rsid w:val="00F94B30"/>
    <w:rsid w:val="00F95FC0"/>
    <w:rsid w:val="00FA0188"/>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E7856"/>
    <w:rsid w:val="00FF0162"/>
    <w:rsid w:val="00FF1CA3"/>
    <w:rsid w:val="00FF4872"/>
    <w:rsid w:val="00FF6A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6B6DF1"/>
  <w15:chartTrackingRefBased/>
  <w15:docId w15:val="{3DB14EE9-587E-4BBF-A6A1-29930933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341353">
      <w:bodyDiv w:val="1"/>
      <w:marLeft w:val="0"/>
      <w:marRight w:val="0"/>
      <w:marTop w:val="0"/>
      <w:marBottom w:val="0"/>
      <w:divBdr>
        <w:top w:val="none" w:sz="0" w:space="0" w:color="auto"/>
        <w:left w:val="none" w:sz="0" w:space="0" w:color="auto"/>
        <w:bottom w:val="none" w:sz="0" w:space="0" w:color="auto"/>
        <w:right w:val="none" w:sz="0" w:space="0" w:color="auto"/>
      </w:divBdr>
    </w:div>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055882504">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1.ru/customers/customer-service/feedback/" TargetMode="External"/><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s://zakupki.gov.ru/epz/dishonestsupplier/search/results.html" TargetMode="Externa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rosseti.ru/investment/science/attest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openxmlformats.org/officeDocument/2006/relationships/theme" Target="theme/theme1.xml"/><Relationship Id="rId10" Type="http://schemas.openxmlformats.org/officeDocument/2006/relationships/hyperlink" Target="https://www.rosseti.ru/sustainable-development/sustainable-development-documents/" TargetMode="External"/><Relationship Id="rId19" Type="http://schemas.openxmlformats.org/officeDocument/2006/relationships/hyperlink" Target="https://www.rosseti.ru/suppliers/technical-policy/equipment-quality-control/" TargetMode="External"/><Relationship Id="rId4" Type="http://schemas.openxmlformats.org/officeDocument/2006/relationships/settings" Target="settings.xml"/><Relationship Id="rId9" Type="http://schemas.openxmlformats.org/officeDocument/2006/relationships/hyperlink" Target="mailto:yudin_av@tl.mrsk-cp.ru" TargetMode="External"/><Relationship Id="rId14" Type="http://schemas.openxmlformats.org/officeDocument/2006/relationships/hyperlink" Target="https://www.mrsk-cp.ru/about/anti-corruption_policy/feedback/"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4C73F-6D86-489A-9E2E-902ABEF0E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28</Pages>
  <Words>10948</Words>
  <Characters>62409</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73211</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Хамцова Ирина Леонидовна</cp:lastModifiedBy>
  <cp:revision>58</cp:revision>
  <cp:lastPrinted>2012-12-18T13:13:00Z</cp:lastPrinted>
  <dcterms:created xsi:type="dcterms:W3CDTF">2026-06-07T11:19:00Z</dcterms:created>
  <dcterms:modified xsi:type="dcterms:W3CDTF">2026-07-29T07:38:00Z</dcterms:modified>
</cp:coreProperties>
</file>